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7A" w:rsidRPr="00AA3FC6" w:rsidRDefault="00EF747A" w:rsidP="004C466D">
      <w:pPr>
        <w:spacing w:after="150" w:line="270" w:lineRule="atLeast"/>
        <w:jc w:val="center"/>
        <w:outlineLvl w:val="0"/>
        <w:rPr>
          <w:rFonts w:ascii="Gill Sans MT" w:eastAsia="Times New Roman" w:hAnsi="Gill Sans MT" w:cs="Times New Roman"/>
          <w:b/>
          <w:bCs/>
          <w:color w:val="990000"/>
          <w:kern w:val="36"/>
          <w:sz w:val="32"/>
          <w:szCs w:val="32"/>
        </w:rPr>
      </w:pPr>
      <w:r w:rsidRPr="00AA3FC6">
        <w:rPr>
          <w:rFonts w:ascii="Gill Sans MT" w:eastAsia="Times New Roman" w:hAnsi="Gill Sans MT" w:cs="Times New Roman"/>
          <w:b/>
          <w:bCs/>
          <w:color w:val="990000"/>
          <w:kern w:val="36"/>
          <w:sz w:val="32"/>
          <w:szCs w:val="32"/>
        </w:rPr>
        <w:t>CSU Fiscal Year Calendar</w:t>
      </w:r>
    </w:p>
    <w:tbl>
      <w:tblPr>
        <w:tblpPr w:leftFromText="180" w:rightFromText="180" w:vertAnchor="page" w:horzAnchor="margin" w:tblpXSpec="center" w:tblpY="2281"/>
        <w:tblW w:w="9630" w:type="dxa"/>
        <w:tblCellSpacing w:w="0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</w:tblBorders>
        <w:tblCellMar>
          <w:left w:w="0" w:type="dxa"/>
          <w:right w:w="0" w:type="dxa"/>
        </w:tblCellMar>
        <w:tblLook w:val="04A0"/>
      </w:tblPr>
      <w:tblGrid>
        <w:gridCol w:w="992"/>
        <w:gridCol w:w="1105"/>
        <w:gridCol w:w="1657"/>
        <w:gridCol w:w="2264"/>
        <w:gridCol w:w="3612"/>
      </w:tblGrid>
      <w:tr w:rsidR="00EF747A" w:rsidRPr="00EF747A" w:rsidTr="004C466D">
        <w:trPr>
          <w:tblCellSpacing w:w="0" w:type="dxa"/>
        </w:trPr>
        <w:tc>
          <w:tcPr>
            <w:tcW w:w="0" w:type="auto"/>
            <w:shd w:val="clear" w:color="auto" w:fill="454D72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EF74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Quarter</w:t>
            </w:r>
          </w:p>
        </w:tc>
        <w:tc>
          <w:tcPr>
            <w:tcW w:w="0" w:type="auto"/>
            <w:shd w:val="clear" w:color="auto" w:fill="454D72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EF74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Month</w:t>
            </w:r>
          </w:p>
        </w:tc>
        <w:tc>
          <w:tcPr>
            <w:tcW w:w="7521" w:type="dxa"/>
            <w:gridSpan w:val="3"/>
            <w:shd w:val="clear" w:color="auto" w:fill="454D72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EF747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Events and Meetings</w:t>
            </w:r>
          </w:p>
        </w:tc>
      </w:tr>
      <w:tr w:rsidR="00EF747A" w:rsidRPr="00EF747A" w:rsidTr="004C466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</w:tcBorders>
            <w:shd w:val="clear" w:color="auto" w:fill="D8D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First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July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BOT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Final Budget Allocations</w:t>
            </w:r>
          </w:p>
        </w:tc>
        <w:tc>
          <w:tcPr>
            <w:tcW w:w="3531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F747A" w:rsidRPr="00EF747A" w:rsidTr="004C46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</w:tcBorders>
            <w:vAlign w:val="center"/>
            <w:hideMark/>
          </w:tcPr>
          <w:p w:rsidR="00EF747A" w:rsidRPr="00EF747A" w:rsidRDefault="00EF747A" w:rsidP="004C46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August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Budget Officers</w:t>
            </w: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br/>
              <w:t>Meetings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531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 xml:space="preserve">Campus Final </w:t>
            </w: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br/>
              <w:t>Budget Submissions</w:t>
            </w:r>
          </w:p>
        </w:tc>
      </w:tr>
      <w:tr w:rsidR="00EF747A" w:rsidRPr="00EF747A" w:rsidTr="004C46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</w:tcBorders>
            <w:vAlign w:val="center"/>
            <w:hideMark/>
          </w:tcPr>
          <w:p w:rsidR="00EF747A" w:rsidRPr="00EF747A" w:rsidRDefault="00EF747A" w:rsidP="004C46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BOT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531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F747A" w:rsidRPr="00EF747A" w:rsidTr="004C466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</w:tcBorders>
            <w:shd w:val="clear" w:color="auto" w:fill="D8D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Second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October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Support Budget Books</w:t>
            </w:r>
          </w:p>
        </w:tc>
        <w:tc>
          <w:tcPr>
            <w:tcW w:w="3531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F747A" w:rsidRPr="00EF747A" w:rsidTr="004C46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</w:tcBorders>
            <w:vAlign w:val="center"/>
            <w:hideMark/>
          </w:tcPr>
          <w:p w:rsidR="00EF747A" w:rsidRPr="00EF747A" w:rsidRDefault="00EF747A" w:rsidP="004C46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BOT Meeting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EF747A" w:rsidRPr="00EF747A" w:rsidRDefault="00EF747A" w:rsidP="004C46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531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F747A" w:rsidRPr="00EF747A" w:rsidTr="004C46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</w:tcBorders>
            <w:vAlign w:val="center"/>
            <w:hideMark/>
          </w:tcPr>
          <w:p w:rsidR="00EF747A" w:rsidRPr="00EF747A" w:rsidRDefault="00EF747A" w:rsidP="004C46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December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531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F747A" w:rsidRPr="00EF747A" w:rsidTr="004C466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</w:tcBorders>
            <w:shd w:val="clear" w:color="auto" w:fill="D8D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Third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January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BOT Meeting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Governor's Budget</w:t>
            </w:r>
          </w:p>
        </w:tc>
        <w:tc>
          <w:tcPr>
            <w:tcW w:w="3531" w:type="dxa"/>
            <w:vMerge w:val="restart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Governor's Budget</w:t>
            </w: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br/>
              <w:t>Allocation Memo</w:t>
            </w:r>
          </w:p>
        </w:tc>
      </w:tr>
      <w:tr w:rsidR="00EF747A" w:rsidRPr="00EF747A" w:rsidTr="004C46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</w:tcBorders>
            <w:vAlign w:val="center"/>
            <w:hideMark/>
          </w:tcPr>
          <w:p w:rsidR="00EF747A" w:rsidRPr="00EF747A" w:rsidRDefault="00EF747A" w:rsidP="004C46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February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EF747A" w:rsidRPr="00EF747A" w:rsidRDefault="00EF747A" w:rsidP="004C46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531" w:type="dxa"/>
            <w:vMerge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EF747A" w:rsidRPr="00EF747A" w:rsidRDefault="00EF747A" w:rsidP="004C46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F747A" w:rsidRPr="00EF747A" w:rsidTr="004C46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</w:tcBorders>
            <w:vAlign w:val="center"/>
            <w:hideMark/>
          </w:tcPr>
          <w:p w:rsidR="00EF747A" w:rsidRPr="00EF747A" w:rsidRDefault="00EF747A" w:rsidP="004C46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March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Budget Officers</w:t>
            </w: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br/>
              <w:t>Meetings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BOT Meeting</w:t>
            </w:r>
          </w:p>
        </w:tc>
        <w:tc>
          <w:tcPr>
            <w:tcW w:w="3531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F747A" w:rsidRPr="00EF747A" w:rsidTr="004C466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</w:tcBorders>
            <w:shd w:val="clear" w:color="auto" w:fill="D8D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Fourth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April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FOA 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531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F747A" w:rsidRPr="00EF747A" w:rsidTr="004C466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</w:tcBorders>
            <w:vAlign w:val="center"/>
            <w:hideMark/>
          </w:tcPr>
          <w:p w:rsidR="00EF747A" w:rsidRPr="00EF747A" w:rsidRDefault="00EF747A" w:rsidP="004C46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BOT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531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F747A" w:rsidRPr="00EF747A" w:rsidTr="004C466D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</w:tcBorders>
            <w:vAlign w:val="center"/>
            <w:hideMark/>
          </w:tcPr>
          <w:p w:rsidR="00EF747A" w:rsidRPr="00EF747A" w:rsidRDefault="00EF747A" w:rsidP="004C46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F747A">
              <w:rPr>
                <w:rFonts w:ascii="Verdana" w:eastAsia="Times New Roman" w:hAnsi="Verdana" w:cs="Times New Roman"/>
                <w:sz w:val="17"/>
                <w:szCs w:val="17"/>
              </w:rPr>
              <w:t>State Budget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7A" w:rsidRPr="00EF747A" w:rsidRDefault="00EF747A" w:rsidP="004C466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531" w:type="dxa"/>
            <w:vAlign w:val="center"/>
            <w:hideMark/>
          </w:tcPr>
          <w:p w:rsidR="00EF747A" w:rsidRPr="00EF747A" w:rsidRDefault="00EF747A" w:rsidP="004C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5EA9" w:rsidRDefault="00E95EA9" w:rsidP="004C466D">
      <w:pPr>
        <w:jc w:val="center"/>
      </w:pPr>
    </w:p>
    <w:sectPr w:rsidR="00E95EA9" w:rsidSect="00EF74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47A"/>
    <w:rsid w:val="004C466D"/>
    <w:rsid w:val="007F29DE"/>
    <w:rsid w:val="00AA3FC6"/>
    <w:rsid w:val="00C63EC8"/>
    <w:rsid w:val="00E95EA9"/>
    <w:rsid w:val="00E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A9"/>
  </w:style>
  <w:style w:type="paragraph" w:styleId="Heading1">
    <w:name w:val="heading 1"/>
    <w:basedOn w:val="Normal"/>
    <w:link w:val="Heading1Char"/>
    <w:uiPriority w:val="9"/>
    <w:qFormat/>
    <w:rsid w:val="00EF747A"/>
    <w:pPr>
      <w:spacing w:after="150" w:line="270" w:lineRule="atLeast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47A"/>
    <w:rPr>
      <w:rFonts w:ascii="Times New Roman" w:eastAsia="Times New Roman" w:hAnsi="Times New Roman" w:cs="Times New Roman"/>
      <w:b/>
      <w:bCs/>
      <w:color w:val="990000"/>
      <w:kern w:val="3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F142B"/>
            <w:right w:val="none" w:sz="0" w:space="0" w:color="auto"/>
          </w:divBdr>
          <w:divsChild>
            <w:div w:id="2739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CSUCI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caroline.doll</dc:creator>
  <cp:keywords/>
  <dc:description/>
  <cp:lastModifiedBy>caroline.doll</cp:lastModifiedBy>
  <cp:revision>3</cp:revision>
  <dcterms:created xsi:type="dcterms:W3CDTF">2012-08-03T17:39:00Z</dcterms:created>
  <dcterms:modified xsi:type="dcterms:W3CDTF">2012-08-03T18:46:00Z</dcterms:modified>
</cp:coreProperties>
</file>