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8AAEA" w14:textId="77777777" w:rsidR="001043E5" w:rsidRDefault="001043E5">
      <w:pPr>
        <w:spacing w:before="11"/>
        <w:rPr>
          <w:rFonts w:ascii="Times New Roman" w:eastAsia="Times New Roman" w:hAnsi="Times New Roman" w:cs="Times New Roman"/>
          <w:sz w:val="6"/>
          <w:szCs w:val="6"/>
        </w:rPr>
      </w:pPr>
    </w:p>
    <w:p w14:paraId="3091B697" w14:textId="65ACF5E5" w:rsidR="001043E5" w:rsidRDefault="00B10D12">
      <w:pPr>
        <w:spacing w:line="200" w:lineRule="atLeast"/>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37F80D57" wp14:editId="6AE95AA7">
            <wp:simplePos x="0" y="0"/>
            <wp:positionH relativeFrom="column">
              <wp:posOffset>518160</wp:posOffset>
            </wp:positionH>
            <wp:positionV relativeFrom="paragraph">
              <wp:posOffset>121920</wp:posOffset>
            </wp:positionV>
            <wp:extent cx="1592580" cy="646064"/>
            <wp:effectExtent l="0" t="0" r="7620" b="190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580" cy="646064"/>
                    </a:xfrm>
                    <a:prstGeom prst="rect">
                      <a:avLst/>
                    </a:prstGeom>
                  </pic:spPr>
                </pic:pic>
              </a:graphicData>
            </a:graphic>
          </wp:anchor>
        </w:drawing>
      </w:r>
      <w:r w:rsidR="0082772B">
        <w:rPr>
          <w:rFonts w:ascii="Times New Roman" w:eastAsia="Times New Roman" w:hAnsi="Times New Roman" w:cs="Times New Roman"/>
          <w:sz w:val="20"/>
          <w:szCs w:val="20"/>
        </w:rPr>
        <w:br w:type="textWrapping" w:clear="all"/>
      </w:r>
    </w:p>
    <w:p w14:paraId="67AADE32" w14:textId="77777777" w:rsidR="001043E5" w:rsidRDefault="001043E5">
      <w:pPr>
        <w:spacing w:before="4"/>
        <w:rPr>
          <w:rFonts w:ascii="Times New Roman" w:eastAsia="Times New Roman" w:hAnsi="Times New Roman" w:cs="Times New Roman"/>
          <w:sz w:val="23"/>
          <w:szCs w:val="23"/>
        </w:rPr>
      </w:pPr>
    </w:p>
    <w:p w14:paraId="211B18D4" w14:textId="3580705A" w:rsidR="001043E5" w:rsidRDefault="00B10D12">
      <w:pPr>
        <w:spacing w:before="53" w:line="253" w:lineRule="auto"/>
        <w:ind w:left="2580" w:right="1723" w:firstLine="960"/>
        <w:rPr>
          <w:rFonts w:ascii="Arial" w:eastAsia="Arial" w:hAnsi="Arial" w:cs="Arial"/>
          <w:sz w:val="28"/>
          <w:szCs w:val="28"/>
        </w:rPr>
      </w:pPr>
      <w:r>
        <w:rPr>
          <w:rFonts w:ascii="Arial" w:eastAsia="Arial" w:hAnsi="Arial" w:cs="Arial"/>
          <w:sz w:val="28"/>
          <w:szCs w:val="28"/>
        </w:rPr>
        <w:t>IRA</w:t>
      </w:r>
      <w:r>
        <w:rPr>
          <w:rFonts w:ascii="Arial" w:eastAsia="Arial" w:hAnsi="Arial" w:cs="Arial"/>
          <w:spacing w:val="-18"/>
          <w:sz w:val="28"/>
          <w:szCs w:val="28"/>
        </w:rPr>
        <w:t xml:space="preserve"> </w:t>
      </w:r>
      <w:r>
        <w:rPr>
          <w:rFonts w:ascii="Arial" w:eastAsia="Arial" w:hAnsi="Arial" w:cs="Arial"/>
          <w:sz w:val="28"/>
          <w:szCs w:val="28"/>
        </w:rPr>
        <w:t>Committee</w:t>
      </w:r>
      <w:r>
        <w:rPr>
          <w:rFonts w:ascii="Arial" w:eastAsia="Arial" w:hAnsi="Arial" w:cs="Arial"/>
          <w:spacing w:val="-3"/>
          <w:sz w:val="28"/>
          <w:szCs w:val="28"/>
        </w:rPr>
        <w:t xml:space="preserve"> </w:t>
      </w:r>
      <w:r>
        <w:rPr>
          <w:rFonts w:ascii="Arial" w:eastAsia="Arial" w:hAnsi="Arial" w:cs="Arial"/>
          <w:sz w:val="28"/>
          <w:szCs w:val="28"/>
        </w:rPr>
        <w:t>Meeting</w:t>
      </w:r>
      <w:r>
        <w:rPr>
          <w:rFonts w:ascii="Arial" w:eastAsia="Arial" w:hAnsi="Arial" w:cs="Arial"/>
          <w:spacing w:val="-17"/>
          <w:sz w:val="28"/>
          <w:szCs w:val="28"/>
        </w:rPr>
        <w:t xml:space="preserve"> </w:t>
      </w:r>
      <w:r w:rsidR="00E049FF">
        <w:rPr>
          <w:rFonts w:ascii="Arial" w:eastAsia="Arial" w:hAnsi="Arial" w:cs="Arial"/>
          <w:sz w:val="28"/>
          <w:szCs w:val="28"/>
        </w:rPr>
        <w:t>Minutes</w:t>
      </w:r>
      <w:r w:rsidR="00BF15B3">
        <w:rPr>
          <w:rFonts w:ascii="Arial" w:eastAsia="Arial" w:hAnsi="Arial" w:cs="Arial"/>
          <w:sz w:val="28"/>
          <w:szCs w:val="28"/>
        </w:rPr>
        <w:t xml:space="preserve"> </w:t>
      </w:r>
      <w:r>
        <w:rPr>
          <w:rFonts w:ascii="Arial" w:eastAsia="Arial" w:hAnsi="Arial" w:cs="Arial"/>
          <w:spacing w:val="-5"/>
          <w:sz w:val="28"/>
          <w:szCs w:val="28"/>
        </w:rPr>
        <w:t>T</w:t>
      </w:r>
      <w:r>
        <w:rPr>
          <w:rFonts w:ascii="Arial" w:eastAsia="Arial" w:hAnsi="Arial" w:cs="Arial"/>
          <w:spacing w:val="-4"/>
          <w:sz w:val="28"/>
          <w:szCs w:val="28"/>
        </w:rPr>
        <w:t>uesday</w:t>
      </w:r>
      <w:r>
        <w:rPr>
          <w:rFonts w:ascii="Arial" w:eastAsia="Arial" w:hAnsi="Arial" w:cs="Arial"/>
          <w:spacing w:val="-5"/>
          <w:sz w:val="28"/>
          <w:szCs w:val="28"/>
        </w:rPr>
        <w:t>,</w:t>
      </w:r>
      <w:r w:rsidR="00D85B03">
        <w:rPr>
          <w:rFonts w:ascii="Arial" w:eastAsia="Arial" w:hAnsi="Arial" w:cs="Arial"/>
          <w:sz w:val="28"/>
          <w:szCs w:val="28"/>
        </w:rPr>
        <w:t xml:space="preserve"> </w:t>
      </w:r>
      <w:r w:rsidR="00A06952">
        <w:rPr>
          <w:rFonts w:ascii="Arial" w:eastAsia="Arial" w:hAnsi="Arial" w:cs="Arial"/>
          <w:sz w:val="28"/>
          <w:szCs w:val="28"/>
        </w:rPr>
        <w:t xml:space="preserve">October </w:t>
      </w:r>
      <w:r w:rsidR="00AA1F22">
        <w:rPr>
          <w:rFonts w:ascii="Arial" w:eastAsia="Arial" w:hAnsi="Arial" w:cs="Arial"/>
          <w:sz w:val="28"/>
          <w:szCs w:val="28"/>
        </w:rPr>
        <w:t>30</w:t>
      </w:r>
      <w:r w:rsidR="0060113C">
        <w:rPr>
          <w:rFonts w:ascii="Arial" w:eastAsia="Arial" w:hAnsi="Arial" w:cs="Arial"/>
          <w:sz w:val="28"/>
          <w:szCs w:val="28"/>
        </w:rPr>
        <w:t>, 2018</w:t>
      </w:r>
      <w:r>
        <w:rPr>
          <w:rFonts w:ascii="Arial" w:eastAsia="Arial" w:hAnsi="Arial" w:cs="Arial"/>
          <w:spacing w:val="-1"/>
          <w:sz w:val="28"/>
          <w:szCs w:val="28"/>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Arial" w:eastAsia="Arial" w:hAnsi="Arial" w:cs="Arial"/>
          <w:sz w:val="28"/>
          <w:szCs w:val="28"/>
        </w:rPr>
        <w:t>8:00-9:00</w:t>
      </w:r>
      <w:r>
        <w:rPr>
          <w:rFonts w:ascii="Arial" w:eastAsia="Arial" w:hAnsi="Arial" w:cs="Arial"/>
          <w:spacing w:val="-16"/>
          <w:sz w:val="28"/>
          <w:szCs w:val="28"/>
        </w:rPr>
        <w:t xml:space="preserve"> </w:t>
      </w:r>
      <w:r>
        <w:rPr>
          <w:rFonts w:ascii="Arial" w:eastAsia="Arial" w:hAnsi="Arial" w:cs="Arial"/>
          <w:sz w:val="28"/>
          <w:szCs w:val="28"/>
        </w:rPr>
        <w:t>AM</w:t>
      </w:r>
    </w:p>
    <w:p w14:paraId="6215E0E9" w14:textId="5A3A0B4A" w:rsidR="00CB1517" w:rsidRDefault="00CB1517" w:rsidP="00CB1517">
      <w:pPr>
        <w:spacing w:before="53" w:line="253" w:lineRule="auto"/>
        <w:ind w:left="2160" w:right="1723" w:firstLine="720"/>
        <w:rPr>
          <w:rFonts w:ascii="Arial" w:eastAsia="Arial" w:hAnsi="Arial" w:cs="Arial"/>
          <w:sz w:val="28"/>
          <w:szCs w:val="28"/>
        </w:rPr>
      </w:pPr>
      <w:r>
        <w:rPr>
          <w:rFonts w:ascii="Arial" w:eastAsia="Arial" w:hAnsi="Arial" w:cs="Arial"/>
          <w:sz w:val="28"/>
          <w:szCs w:val="28"/>
        </w:rPr>
        <w:t>Provost’s Conference Room BTW#2185</w:t>
      </w:r>
    </w:p>
    <w:p w14:paraId="27944FBD" w14:textId="77777777" w:rsidR="001043E5" w:rsidRDefault="001043E5">
      <w:pPr>
        <w:spacing w:before="7"/>
        <w:rPr>
          <w:rFonts w:ascii="Arial" w:eastAsia="Arial" w:hAnsi="Arial" w:cs="Arial"/>
          <w:sz w:val="24"/>
          <w:szCs w:val="24"/>
        </w:rPr>
      </w:pPr>
    </w:p>
    <w:p w14:paraId="7FC3CD83" w14:textId="07569C68" w:rsidR="001043E5" w:rsidRDefault="00F54856">
      <w:pPr>
        <w:spacing w:line="20" w:lineRule="atLeast"/>
        <w:ind w:left="85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C3DDB68" wp14:editId="6DC3B07D">
                <wp:extent cx="5948680" cy="6350"/>
                <wp:effectExtent l="0" t="0" r="7620"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6350"/>
                          <a:chOff x="0" y="0"/>
                          <a:chExt cx="9368" cy="10"/>
                        </a:xfrm>
                      </wpg:grpSpPr>
                      <wpg:grpSp>
                        <wpg:cNvPr id="6" name="Group 6"/>
                        <wpg:cNvGrpSpPr>
                          <a:grpSpLocks/>
                        </wpg:cNvGrpSpPr>
                        <wpg:grpSpPr bwMode="auto">
                          <a:xfrm>
                            <a:off x="5" y="5"/>
                            <a:ext cx="9358" cy="2"/>
                            <a:chOff x="5" y="5"/>
                            <a:chExt cx="9358" cy="2"/>
                          </a:xfrm>
                        </wpg:grpSpPr>
                        <wps:wsp>
                          <wps:cNvPr id="7" name="Freeform 7"/>
                          <wps:cNvSpPr>
                            <a:spLocks/>
                          </wps:cNvSpPr>
                          <wps:spPr bwMode="auto">
                            <a:xfrm>
                              <a:off x="5" y="5"/>
                              <a:ext cx="9358" cy="2"/>
                            </a:xfrm>
                            <a:custGeom>
                              <a:avLst/>
                              <a:gdLst>
                                <a:gd name="T0" fmla="+- 0 5 5"/>
                                <a:gd name="T1" fmla="*/ T0 w 9358"/>
                                <a:gd name="T2" fmla="+- 0 9362 5"/>
                                <a:gd name="T3" fmla="*/ T2 w 9358"/>
                              </a:gdLst>
                              <a:ahLst/>
                              <a:cxnLst>
                                <a:cxn ang="0">
                                  <a:pos x="T1" y="0"/>
                                </a:cxn>
                                <a:cxn ang="0">
                                  <a:pos x="T3" y="0"/>
                                </a:cxn>
                              </a:cxnLst>
                              <a:rect l="0" t="0" r="r" b="b"/>
                              <a:pathLst>
                                <a:path w="9358">
                                  <a:moveTo>
                                    <a:pt x="0" y="0"/>
                                  </a:moveTo>
                                  <a:lnTo>
                                    <a:pt x="93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48C295F0" id="Group 5" o:spid="_x0000_s1026" style="width:468.4pt;height:.5pt;mso-position-horizontal-relative:char;mso-position-vertical-relative:line" coordsize="936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">
                <v:group id="Group 6" o:spid="_x0000_s1027" style="position:absolute;left:5;top:5;width:9358;height:2" coordorigin="5,5" coordsize="93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7" o:spid="_x0000_s1028" style="position:absolute;visibility:visible;mso-wrap-style:square;v-text-anchor:top" points="5,5,9362,5" coordsize="93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PPwxAAA&#10;ANoAAAAPAAAAZHJzL2Rvd25yZXYueG1sRI9Ba8JAFITvQv/D8grezKYialNXEUFtBQ9qQY+v2dck&#10;mn0bs1uN/74rCB6HmfmGGU0aU4oL1a6wrOAtikEQp1YXnCn43s07QxDOI2ssLZOCGzmYjF9aI0y0&#10;vfKGLlufiQBhl6CC3PsqkdKlORl0ka2Ig/dra4M+yDqTusZrgJtSduO4Lw0WHBZyrGiWU3ra/hkF&#10;C33Ym6Nu0v7y57xan+P33uDLK9V+baYfIDw1/hl+tD+1ggHcr4QbIM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kTz8MQAAADaAAAADwAAAAAAAAAAAAAAAACXAgAAZHJzL2Rv&#10;d25yZXYueG1sUEsFBgAAAAAEAAQA9QAAAIgDAAAAAA==&#10;" filled="f" strokeweight=".5pt">
                    <v:path arrowok="t" o:connecttype="custom" o:connectlocs="0,0;9357,0" o:connectangles="0,0"/>
                  </v:polyline>
                </v:group>
                <w10:anchorlock/>
              </v:group>
            </w:pict>
          </mc:Fallback>
        </mc:AlternateContent>
      </w:r>
    </w:p>
    <w:p w14:paraId="15B02237" w14:textId="0D3F1A31" w:rsidR="001043E5" w:rsidRDefault="00B10D12" w:rsidP="00594FF6">
      <w:pPr>
        <w:spacing w:before="225"/>
        <w:ind w:left="856"/>
        <w:rPr>
          <w:rFonts w:ascii="Arial" w:eastAsia="Arial" w:hAnsi="Arial" w:cs="Arial"/>
          <w:sz w:val="24"/>
          <w:szCs w:val="24"/>
        </w:rPr>
      </w:pPr>
      <w:r>
        <w:rPr>
          <w:rFonts w:ascii="Arial"/>
          <w:sz w:val="24"/>
        </w:rPr>
        <w:t>Meeting</w:t>
      </w:r>
      <w:r>
        <w:rPr>
          <w:rFonts w:ascii="Arial"/>
          <w:spacing w:val="-2"/>
          <w:sz w:val="24"/>
        </w:rPr>
        <w:t xml:space="preserve"> </w:t>
      </w:r>
      <w:r>
        <w:rPr>
          <w:rFonts w:ascii="Arial"/>
          <w:sz w:val="24"/>
        </w:rPr>
        <w:t>Objective:</w:t>
      </w:r>
      <w:r w:rsidR="00CF1B30">
        <w:rPr>
          <w:rFonts w:ascii="Arial"/>
          <w:spacing w:val="-6"/>
          <w:sz w:val="24"/>
        </w:rPr>
        <w:t xml:space="preserve"> </w:t>
      </w:r>
      <w:r w:rsidR="00A82CC9">
        <w:rPr>
          <w:rFonts w:ascii="Arial"/>
          <w:spacing w:val="-6"/>
          <w:sz w:val="24"/>
        </w:rPr>
        <w:t xml:space="preserve">To </w:t>
      </w:r>
      <w:r w:rsidR="00AA1F22">
        <w:rPr>
          <w:rFonts w:ascii="Arial"/>
          <w:spacing w:val="-6"/>
          <w:sz w:val="24"/>
        </w:rPr>
        <w:t xml:space="preserve">conclude </w:t>
      </w:r>
      <w:r w:rsidR="00A06952">
        <w:rPr>
          <w:rFonts w:ascii="Arial"/>
          <w:spacing w:val="-6"/>
          <w:sz w:val="24"/>
        </w:rPr>
        <w:t xml:space="preserve">review </w:t>
      </w:r>
      <w:r w:rsidR="00AA1F22">
        <w:rPr>
          <w:rFonts w:ascii="Arial"/>
          <w:spacing w:val="-6"/>
          <w:sz w:val="24"/>
        </w:rPr>
        <w:t xml:space="preserve">of </w:t>
      </w:r>
      <w:r w:rsidR="00A06952">
        <w:rPr>
          <w:rFonts w:ascii="Arial"/>
          <w:spacing w:val="-6"/>
          <w:sz w:val="24"/>
        </w:rPr>
        <w:t>Category-III proposals in p</w:t>
      </w:r>
      <w:r w:rsidR="00AA1F22">
        <w:rPr>
          <w:rFonts w:ascii="Arial"/>
          <w:spacing w:val="-6"/>
          <w:sz w:val="24"/>
        </w:rPr>
        <w:t>reparation for voting procedure; discuss upcoming Cat-II proposals</w:t>
      </w:r>
      <w:r w:rsidR="00D85B03">
        <w:rPr>
          <w:rFonts w:ascii="Arial"/>
          <w:spacing w:val="-6"/>
          <w:sz w:val="24"/>
        </w:rPr>
        <w:t>.</w:t>
      </w:r>
    </w:p>
    <w:p w14:paraId="211D42C4" w14:textId="77777777" w:rsidR="001043E5" w:rsidRDefault="001043E5">
      <w:pPr>
        <w:spacing w:before="3"/>
        <w:rPr>
          <w:rFonts w:ascii="Arial" w:eastAsia="Arial" w:hAnsi="Arial" w:cs="Arial"/>
        </w:rPr>
      </w:pPr>
    </w:p>
    <w:p w14:paraId="7A97282D" w14:textId="059179F5" w:rsidR="001043E5" w:rsidRDefault="00F54856">
      <w:pPr>
        <w:spacing w:line="20" w:lineRule="atLeast"/>
        <w:ind w:left="85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58CB576" wp14:editId="47AE5220">
                <wp:extent cx="5949950" cy="6350"/>
                <wp:effectExtent l="0" t="0" r="635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 name="Group 3"/>
                        <wpg:cNvGrpSpPr>
                          <a:grpSpLocks/>
                        </wpg:cNvGrpSpPr>
                        <wpg:grpSpPr bwMode="auto">
                          <a:xfrm>
                            <a:off x="5" y="5"/>
                            <a:ext cx="9360" cy="2"/>
                            <a:chOff x="5" y="5"/>
                            <a:chExt cx="9360" cy="2"/>
                          </a:xfrm>
                        </wpg:grpSpPr>
                        <wps:wsp>
                          <wps:cNvPr id="4" name="Freeform 4"/>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63B9A500" id="Group 2" o:spid="_x0000_s1026" style="width:468.5pt;height:.5pt;mso-position-horizontal-relative:char;mso-position-vertical-relative:line" coordsize="93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">
                <v:group id="Group 3" o:spid="_x0000_s1027" style="position:absolute;left:5;top:5;width:9360;height:2" coordorigin="5,5" coordsize="93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5,5,9365,5" coordsize="93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8Y3wwAA&#10;ANoAAAAPAAAAZHJzL2Rvd25yZXYueG1sRI9Ba8JAFITvgv9heUJvuqkUkegqraII9qItiLdH9pmN&#10;zb5Ns9sk/vuuIHgcZuYbZr7sbCkaqn3hWMHrKAFBnDldcK7g+2sznILwAVlj6ZgU3MjDctHvzTHV&#10;ruUDNceQiwhhn6ICE0KVSukzQxb9yFXE0bu42mKIss6lrrGNcFvKcZJMpMWC44LBilaGsp/jn42U&#10;01a6zad0a3PN2lPzu/3Yn8dKvQy69xmIQF14hh/tnVbwBvcr8QbIx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s8Y3wwAAANoAAAAPAAAAAAAAAAAAAAAAAJcCAABkcnMvZG93&#10;bnJldi54bWxQSwUGAAAAAAQABAD1AAAAhwMAAAAA&#10;" filled="f" strokeweight=".5pt">
                    <v:path arrowok="t" o:connecttype="custom" o:connectlocs="0,0;9360,0" o:connectangles="0,0"/>
                  </v:polyline>
                </v:group>
                <w10:anchorlock/>
              </v:group>
            </w:pict>
          </mc:Fallback>
        </mc:AlternateContent>
      </w:r>
    </w:p>
    <w:p w14:paraId="3946E652" w14:textId="42B056B3" w:rsidR="007A64AF" w:rsidRDefault="000D2983" w:rsidP="000D2983">
      <w:pPr>
        <w:pStyle w:val="BodyText"/>
        <w:tabs>
          <w:tab w:val="left" w:pos="1220"/>
        </w:tabs>
        <w:spacing w:line="256" w:lineRule="auto"/>
        <w:ind w:right="214"/>
      </w:pPr>
      <w:r>
        <w:tab/>
      </w:r>
      <w:r w:rsidR="00E7173E">
        <w:t>Attendees:</w:t>
      </w:r>
      <w:r w:rsidR="00E15E0B">
        <w:t xml:space="preserve"> Sean Kelly, Bryan Ruiz, Ross Cloney, </w:t>
      </w:r>
      <w:r w:rsidR="00FC2B61">
        <w:t>Vigneshawri Kumar,</w:t>
      </w:r>
      <w:r>
        <w:t xml:space="preserve"> JuanPablo Quiatchon</w:t>
      </w:r>
    </w:p>
    <w:p w14:paraId="510C4CA7" w14:textId="09A54232" w:rsidR="00E7173E" w:rsidRDefault="00E7173E" w:rsidP="00FC2B61">
      <w:pPr>
        <w:pStyle w:val="BodyText"/>
        <w:tabs>
          <w:tab w:val="left" w:pos="1220"/>
        </w:tabs>
        <w:spacing w:line="256" w:lineRule="auto"/>
        <w:ind w:right="214"/>
      </w:pPr>
      <w:r>
        <w:tab/>
        <w:t>Staff:</w:t>
      </w:r>
      <w:r w:rsidR="00E15E0B">
        <w:t xml:space="preserve"> David Daniels</w:t>
      </w:r>
      <w:r w:rsidR="00FC2B61">
        <w:t>, Alexxa Esparza, Jaqueli</w:t>
      </w:r>
      <w:r w:rsidR="000D2983">
        <w:t>ne Connell, Andrea Skinner</w:t>
      </w:r>
    </w:p>
    <w:p w14:paraId="54D45148" w14:textId="77777777" w:rsidR="00A06952" w:rsidRDefault="00A06952" w:rsidP="00D85B03">
      <w:pPr>
        <w:pStyle w:val="BodyText"/>
        <w:tabs>
          <w:tab w:val="left" w:pos="1220"/>
        </w:tabs>
        <w:spacing w:line="256" w:lineRule="auto"/>
        <w:ind w:left="0" w:right="214" w:firstLine="0"/>
      </w:pPr>
    </w:p>
    <w:p w14:paraId="484EE529" w14:textId="24E558C1" w:rsidR="00A06952" w:rsidRDefault="007A64AF" w:rsidP="00AA1F22">
      <w:pPr>
        <w:pStyle w:val="BodyText"/>
        <w:numPr>
          <w:ilvl w:val="0"/>
          <w:numId w:val="2"/>
        </w:numPr>
        <w:tabs>
          <w:tab w:val="left" w:pos="1220"/>
        </w:tabs>
        <w:spacing w:line="256" w:lineRule="auto"/>
        <w:ind w:right="214"/>
      </w:pPr>
      <w:r>
        <w:t xml:space="preserve"> </w:t>
      </w:r>
      <w:r w:rsidR="00A06952">
        <w:t>Approval of meeting agenda and prior meeting’s minutes</w:t>
      </w:r>
    </w:p>
    <w:p w14:paraId="3B3EAB95" w14:textId="512CB28C" w:rsidR="00FC2B61" w:rsidRDefault="00FC2B61" w:rsidP="00FC2B61">
      <w:pPr>
        <w:pStyle w:val="BodyText"/>
        <w:numPr>
          <w:ilvl w:val="1"/>
          <w:numId w:val="2"/>
        </w:numPr>
        <w:tabs>
          <w:tab w:val="left" w:pos="1220"/>
        </w:tabs>
        <w:spacing w:line="256" w:lineRule="auto"/>
        <w:ind w:right="214"/>
      </w:pPr>
      <w:r>
        <w:t>Meeting called to order at 8:15am</w:t>
      </w:r>
    </w:p>
    <w:p w14:paraId="3ACA78C8" w14:textId="0F92F509" w:rsidR="00FC2B61" w:rsidRDefault="00FC2B61" w:rsidP="00FC2B61">
      <w:pPr>
        <w:pStyle w:val="BodyText"/>
        <w:numPr>
          <w:ilvl w:val="1"/>
          <w:numId w:val="2"/>
        </w:numPr>
        <w:tabs>
          <w:tab w:val="left" w:pos="1220"/>
        </w:tabs>
        <w:spacing w:line="256" w:lineRule="auto"/>
        <w:ind w:right="214"/>
      </w:pPr>
      <w:r>
        <w:t xml:space="preserve">B. Ruiz motioned </w:t>
      </w:r>
      <w:r w:rsidR="000D2983">
        <w:t>to approve meeting min</w:t>
      </w:r>
      <w:r>
        <w:t>utes and agenda. R. Cloney seconded. All approved.</w:t>
      </w:r>
    </w:p>
    <w:p w14:paraId="4995282E" w14:textId="7D22CDD0" w:rsidR="00556618" w:rsidRDefault="00FC2B61" w:rsidP="00A06952">
      <w:pPr>
        <w:pStyle w:val="BodyText"/>
        <w:tabs>
          <w:tab w:val="left" w:pos="1220"/>
        </w:tabs>
        <w:spacing w:line="256" w:lineRule="auto"/>
        <w:ind w:left="0" w:right="214" w:firstLine="0"/>
      </w:pPr>
      <w:r>
        <w:tab/>
      </w:r>
    </w:p>
    <w:p w14:paraId="6A09FED5" w14:textId="77777777" w:rsidR="00A06952" w:rsidRDefault="00A06952" w:rsidP="00A06952">
      <w:pPr>
        <w:pStyle w:val="BodyText"/>
        <w:tabs>
          <w:tab w:val="left" w:pos="1220"/>
        </w:tabs>
        <w:spacing w:line="256" w:lineRule="auto"/>
        <w:ind w:left="0" w:right="214" w:firstLine="0"/>
      </w:pPr>
    </w:p>
    <w:p w14:paraId="32E343E4" w14:textId="287AEB5E" w:rsidR="00A06952" w:rsidRDefault="00A06952" w:rsidP="00A06952">
      <w:pPr>
        <w:pStyle w:val="BodyText"/>
        <w:numPr>
          <w:ilvl w:val="0"/>
          <w:numId w:val="2"/>
        </w:numPr>
        <w:tabs>
          <w:tab w:val="left" w:pos="1220"/>
        </w:tabs>
        <w:spacing w:line="256" w:lineRule="auto"/>
        <w:ind w:right="214"/>
      </w:pPr>
      <w:r>
        <w:t xml:space="preserve"> Review of Cat-III Proposals</w:t>
      </w:r>
    </w:p>
    <w:p w14:paraId="53B061CF" w14:textId="08CD7F31" w:rsidR="00A06952" w:rsidRDefault="00A06952" w:rsidP="00A06952">
      <w:pPr>
        <w:pStyle w:val="BodyText"/>
        <w:numPr>
          <w:ilvl w:val="1"/>
          <w:numId w:val="2"/>
        </w:numPr>
        <w:tabs>
          <w:tab w:val="left" w:pos="1220"/>
        </w:tabs>
        <w:spacing w:line="256" w:lineRule="auto"/>
        <w:ind w:right="214"/>
      </w:pPr>
      <w:r>
        <w:t>Discussion of answers received from proposal sponsors</w:t>
      </w:r>
      <w:r w:rsidR="00AA1F22">
        <w:t xml:space="preserve"> (Liz King)</w:t>
      </w:r>
    </w:p>
    <w:p w14:paraId="7C19CD13" w14:textId="31B39990" w:rsidR="00FC2B61" w:rsidRDefault="000D2983" w:rsidP="00FC2B61">
      <w:pPr>
        <w:pStyle w:val="BodyText"/>
        <w:numPr>
          <w:ilvl w:val="2"/>
          <w:numId w:val="2"/>
        </w:numPr>
        <w:tabs>
          <w:tab w:val="left" w:pos="1220"/>
        </w:tabs>
        <w:spacing w:line="256" w:lineRule="auto"/>
        <w:ind w:right="214"/>
      </w:pPr>
      <w:r>
        <w:t>D. Daniels present</w:t>
      </w:r>
      <w:r w:rsidR="00DC3C26">
        <w:t xml:space="preserve">ed L. </w:t>
      </w:r>
      <w:r w:rsidR="00FC2B61">
        <w:t>King</w:t>
      </w:r>
      <w:r w:rsidR="00DC3C26">
        <w:t>’</w:t>
      </w:r>
      <w:r w:rsidR="00FC2B61">
        <w:t xml:space="preserve">s response to </w:t>
      </w:r>
      <w:r w:rsidR="00E100C8">
        <w:t>budget an</w:t>
      </w:r>
      <w:r>
        <w:t>d in detail review. Students will be</w:t>
      </w:r>
      <w:r w:rsidR="00E100C8">
        <w:t xml:space="preserve"> housed by apartments. </w:t>
      </w:r>
      <w:r>
        <w:t>The apartments include kitchens where students can create their own meals.</w:t>
      </w:r>
      <w:r w:rsidR="00E100C8">
        <w:t xml:space="preserve"> </w:t>
      </w:r>
      <w:r>
        <w:t>B</w:t>
      </w:r>
      <w:r w:rsidR="00E100C8">
        <w:t>udget</w:t>
      </w:r>
      <w:r>
        <w:t xml:space="preserve"> </w:t>
      </w:r>
      <w:proofErr w:type="gramStart"/>
      <w:r>
        <w:t>was revised</w:t>
      </w:r>
      <w:proofErr w:type="gramEnd"/>
      <w:r>
        <w:t xml:space="preserve"> to </w:t>
      </w:r>
      <w:r w:rsidR="00DC3C26">
        <w:t xml:space="preserve">include </w:t>
      </w:r>
      <w:r>
        <w:t xml:space="preserve">$65 </w:t>
      </w:r>
      <w:r w:rsidR="00DC3C26">
        <w:t xml:space="preserve">in meals </w:t>
      </w:r>
      <w:r>
        <w:t xml:space="preserve">per day per student. </w:t>
      </w:r>
      <w:r w:rsidR="00DC3C26">
        <w:t xml:space="preserve">Since supplies will also be purchased by students. </w:t>
      </w:r>
      <w:r w:rsidR="00E100C8">
        <w:t xml:space="preserve">Budget includes update and no student will not have to suffer from a financial factor. Original budget was </w:t>
      </w:r>
      <w:r>
        <w:t>$</w:t>
      </w:r>
      <w:r w:rsidR="00E100C8">
        <w:t>59,000</w:t>
      </w:r>
      <w:r>
        <w:t xml:space="preserve"> but was increased</w:t>
      </w:r>
      <w:r w:rsidR="00E100C8">
        <w:t xml:space="preserve"> to </w:t>
      </w:r>
      <w:r>
        <w:t>$</w:t>
      </w:r>
      <w:r w:rsidR="00E100C8">
        <w:t xml:space="preserve">72,000. </w:t>
      </w:r>
      <w:r>
        <w:t>Students are aware that there is a $500 upfront</w:t>
      </w:r>
      <w:r w:rsidR="00E100C8">
        <w:t xml:space="preserve"> course fee in addition to other fees.</w:t>
      </w:r>
    </w:p>
    <w:p w14:paraId="63A96BA2" w14:textId="27C055DD" w:rsidR="00E100C8" w:rsidRDefault="00E100C8" w:rsidP="00FC2B61">
      <w:pPr>
        <w:pStyle w:val="BodyText"/>
        <w:numPr>
          <w:ilvl w:val="2"/>
          <w:numId w:val="2"/>
        </w:numPr>
        <w:tabs>
          <w:tab w:val="left" w:pos="1220"/>
        </w:tabs>
        <w:spacing w:line="256" w:lineRule="auto"/>
        <w:ind w:right="214"/>
      </w:pPr>
      <w:r>
        <w:t>A. Ski</w:t>
      </w:r>
      <w:r w:rsidR="000D2983">
        <w:t xml:space="preserve">nner asked for clarification on </w:t>
      </w:r>
      <w:r>
        <w:t>housing</w:t>
      </w:r>
      <w:r w:rsidR="000D2983">
        <w:t xml:space="preserve"> and if housing would provide students the </w:t>
      </w:r>
      <w:r>
        <w:t>supplies</w:t>
      </w:r>
      <w:r w:rsidR="000D2983">
        <w:t xml:space="preserve"> needed</w:t>
      </w:r>
      <w:r w:rsidR="000F3BC3">
        <w:t>. Refer</w:t>
      </w:r>
      <w:r>
        <w:t xml:space="preserve">ring back to </w:t>
      </w:r>
      <w:r w:rsidR="00D33248">
        <w:t>proposers (Liz King) response</w:t>
      </w:r>
      <w:r w:rsidR="000F3BC3">
        <w:t>,</w:t>
      </w:r>
      <w:r>
        <w:t xml:space="preserve"> </w:t>
      </w:r>
      <w:r w:rsidR="00F6397F">
        <w:t>lodging</w:t>
      </w:r>
      <w:r>
        <w:t xml:space="preserve"> states that cl</w:t>
      </w:r>
      <w:r w:rsidR="000F3BC3">
        <w:t xml:space="preserve">assroom, studio facilities, </w:t>
      </w:r>
      <w:r>
        <w:t>equipme</w:t>
      </w:r>
      <w:r w:rsidR="00D33248">
        <w:t>nt and supplies for three weeks would be included in the lodging fee.</w:t>
      </w:r>
    </w:p>
    <w:p w14:paraId="6ACFAC5E" w14:textId="482CA8EE" w:rsidR="00E100C8" w:rsidRDefault="00D33248" w:rsidP="00FC2B61">
      <w:pPr>
        <w:pStyle w:val="BodyText"/>
        <w:numPr>
          <w:ilvl w:val="2"/>
          <w:numId w:val="2"/>
        </w:numPr>
        <w:tabs>
          <w:tab w:val="left" w:pos="1220"/>
        </w:tabs>
        <w:spacing w:line="256" w:lineRule="auto"/>
        <w:ind w:right="214"/>
      </w:pPr>
      <w:r>
        <w:t>Discussion on the cost of the trip.</w:t>
      </w:r>
      <w:r w:rsidR="00E100C8">
        <w:t xml:space="preserve"> J. Qui</w:t>
      </w:r>
      <w:r w:rsidR="00F6397F">
        <w:t>a</w:t>
      </w:r>
      <w:r w:rsidR="00E100C8">
        <w:t xml:space="preserve">tchon </w:t>
      </w:r>
      <w:r>
        <w:t>states his concern about this experience and how it might be too pricey. J. Connell states that it is best to put all expenses on the budget because students</w:t>
      </w:r>
      <w:r w:rsidR="00E100C8">
        <w:t xml:space="preserve"> can </w:t>
      </w:r>
      <w:r>
        <w:t xml:space="preserve">then </w:t>
      </w:r>
      <w:r w:rsidR="00E100C8">
        <w:t>use their financial a</w:t>
      </w:r>
      <w:r w:rsidR="00DC3C26">
        <w:t xml:space="preserve">id towards this trip. </w:t>
      </w:r>
      <w:r w:rsidR="00946481">
        <w:t>V. Kum</w:t>
      </w:r>
      <w:r w:rsidR="00577D68">
        <w:t>ar suggests that the daily per die</w:t>
      </w:r>
      <w:r w:rsidR="00946481">
        <w:t>um would be $65</w:t>
      </w:r>
      <w:r w:rsidR="00577D68">
        <w:t xml:space="preserve">. V. Kumar also mentioned that if students </w:t>
      </w:r>
      <w:r w:rsidR="00577D68">
        <w:lastRenderedPageBreak/>
        <w:t>group up and make meals together the per dieum would be enough.</w:t>
      </w:r>
      <w:r w:rsidR="00946481">
        <w:t xml:space="preserve"> </w:t>
      </w:r>
      <w:r w:rsidR="00577D68">
        <w:t>A. Skinner</w:t>
      </w:r>
      <w:r w:rsidR="00946481">
        <w:t xml:space="preserve"> stated that paper work would </w:t>
      </w:r>
      <w:r w:rsidR="00577D68">
        <w:t xml:space="preserve">need to </w:t>
      </w:r>
      <w:proofErr w:type="gramStart"/>
      <w:r w:rsidR="00577D68">
        <w:t xml:space="preserve">be </w:t>
      </w:r>
      <w:r w:rsidR="00946481">
        <w:t>turned in</w:t>
      </w:r>
      <w:proofErr w:type="gramEnd"/>
      <w:r w:rsidR="00946481">
        <w:t xml:space="preserve"> within 30 days for</w:t>
      </w:r>
      <w:r w:rsidR="00577D68">
        <w:t xml:space="preserve"> students to receive their</w:t>
      </w:r>
      <w:r w:rsidR="00DC3C26">
        <w:t xml:space="preserve"> reimbursement.</w:t>
      </w:r>
    </w:p>
    <w:p w14:paraId="0563EE5D" w14:textId="146419E0" w:rsidR="00F30970" w:rsidRDefault="00946481" w:rsidP="00946481">
      <w:pPr>
        <w:pStyle w:val="BodyText"/>
        <w:numPr>
          <w:ilvl w:val="2"/>
          <w:numId w:val="2"/>
        </w:numPr>
        <w:tabs>
          <w:tab w:val="left" w:pos="1220"/>
        </w:tabs>
        <w:spacing w:line="256" w:lineRule="auto"/>
        <w:ind w:right="214"/>
      </w:pPr>
      <w:r>
        <w:t>D. Daniels dis</w:t>
      </w:r>
      <w:r w:rsidR="00577D68">
        <w:t>c</w:t>
      </w:r>
      <w:r>
        <w:t xml:space="preserve">usses the future on UNIV 392 courses. </w:t>
      </w:r>
      <w:r w:rsidR="00577D68">
        <w:t>D. Daniels suggested to the IRA committee to s</w:t>
      </w:r>
      <w:r>
        <w:t xml:space="preserve">tart a conversation on how to approach budget for UNIV courses. </w:t>
      </w:r>
      <w:r w:rsidR="00DC3C26">
        <w:t xml:space="preserve">S. Kelly did a quick tally and observed that the </w:t>
      </w:r>
      <w:proofErr w:type="gramStart"/>
      <w:r w:rsidR="00DC3C26">
        <w:t>4</w:t>
      </w:r>
      <w:proofErr w:type="gramEnd"/>
      <w:r w:rsidR="00DC3C26">
        <w:t xml:space="preserve"> UNIV 392 courses currently under review have an impact of $200k on the IRA budget; </w:t>
      </w:r>
      <w:r w:rsidR="00577D68">
        <w:t>D. Daniels also states to s</w:t>
      </w:r>
      <w:r>
        <w:t>tart a strategic plan on deciding merits for UNIV 392 proposals. S. Kelly states we could fund the entire trip or cut the budget but that leads students to paying more out of pocket. J. Qui</w:t>
      </w:r>
      <w:r w:rsidR="00F6397F">
        <w:t>a</w:t>
      </w:r>
      <w:r>
        <w:t>tchon discusses the</w:t>
      </w:r>
      <w:r w:rsidR="002825E1">
        <w:t xml:space="preserve"> trips high cost</w:t>
      </w:r>
      <w:r>
        <w:t xml:space="preserve"> and is only benefiting a few students as opp</w:t>
      </w:r>
      <w:r w:rsidR="002825E1">
        <w:t>osed to A</w:t>
      </w:r>
      <w:r>
        <w:t>rt under the stars which benefits more than 100 students. V. Kumar asked if this trip isn’t funded 100% can the</w:t>
      </w:r>
      <w:r w:rsidR="002825E1">
        <w:t xml:space="preserve"> budget of student meals be decreased</w:t>
      </w:r>
      <w:r>
        <w:t>? Discussion on different options of f</w:t>
      </w:r>
      <w:r w:rsidR="002825E1">
        <w:t>unding for this trip. D. Daniels suggest scenarios regarding different fundi</w:t>
      </w:r>
      <w:r>
        <w:t>ng amounts</w:t>
      </w:r>
      <w:r w:rsidR="002825E1">
        <w:t xml:space="preserve"> and how it will play out with the students</w:t>
      </w:r>
      <w:r>
        <w:t xml:space="preserve">. </w:t>
      </w:r>
      <w:r w:rsidR="00F30970">
        <w:t>J. Qui</w:t>
      </w:r>
      <w:r w:rsidR="00F6397F">
        <w:t>a</w:t>
      </w:r>
      <w:r w:rsidR="00F30970">
        <w:t xml:space="preserve">tchon discusses the affordability of this trip. V. Kumar clarifies that this trip, students understand the tuition and fees expected to pay. </w:t>
      </w:r>
    </w:p>
    <w:p w14:paraId="17A9C6BB" w14:textId="3852E18C" w:rsidR="003118FF" w:rsidRDefault="002825E1" w:rsidP="003118FF">
      <w:pPr>
        <w:pStyle w:val="BodyText"/>
        <w:numPr>
          <w:ilvl w:val="2"/>
          <w:numId w:val="2"/>
        </w:numPr>
        <w:tabs>
          <w:tab w:val="left" w:pos="1220"/>
        </w:tabs>
        <w:spacing w:line="256" w:lineRule="auto"/>
        <w:ind w:right="214"/>
      </w:pPr>
      <w:r>
        <w:t xml:space="preserve">More discussion on regarding the benefits of this trip. R. Cloney suggest that </w:t>
      </w:r>
      <w:r w:rsidR="00F30970">
        <w:t>trip</w:t>
      </w:r>
      <w:r>
        <w:t>s like these</w:t>
      </w:r>
      <w:r w:rsidR="00F30970">
        <w:t xml:space="preserve"> bring </w:t>
      </w:r>
      <w:r>
        <w:t xml:space="preserve">in </w:t>
      </w:r>
      <w:r w:rsidR="00F30970">
        <w:t>many students to</w:t>
      </w:r>
      <w:r>
        <w:t xml:space="preserve"> our</w:t>
      </w:r>
      <w:r w:rsidR="00F30970">
        <w:t xml:space="preserve"> campus because of these opp</w:t>
      </w:r>
      <w:r>
        <w:t>ortunities. J. Qui</w:t>
      </w:r>
      <w:r w:rsidR="00F6397F">
        <w:t>a</w:t>
      </w:r>
      <w:r>
        <w:t>t</w:t>
      </w:r>
      <w:r w:rsidR="00F6397F">
        <w:t>c</w:t>
      </w:r>
      <w:r>
        <w:t>hon expresses his concern</w:t>
      </w:r>
      <w:r w:rsidR="00F30970">
        <w:t xml:space="preserve"> that this trip will be beneficial for only a few students and isn’t justified.</w:t>
      </w:r>
      <w:r>
        <w:t xml:space="preserve"> J. Connell added</w:t>
      </w:r>
      <w:r w:rsidR="00F30970">
        <w:t xml:space="preserve"> that if this trip i</w:t>
      </w:r>
      <w:r>
        <w:t>s funded no other trips can be funded. D. Daniels</w:t>
      </w:r>
      <w:r w:rsidR="00F30970">
        <w:t xml:space="preserve"> states that the committee will be rec</w:t>
      </w:r>
      <w:r>
        <w:t>eiving an influx of $100,000. D. Daniels suggests that</w:t>
      </w:r>
      <w:r w:rsidR="00F30970">
        <w:t xml:space="preserve"> we can accept trips based </w:t>
      </w:r>
      <w:r>
        <w:t>on their merit. D. Daniels suggested to put Art Under the S</w:t>
      </w:r>
      <w:r w:rsidR="00F30970">
        <w:t xml:space="preserve">tars and UNIV </w:t>
      </w:r>
      <w:r>
        <w:t xml:space="preserve">392 Art in Paris on hold and look at category </w:t>
      </w:r>
      <w:r w:rsidR="00F30970">
        <w:t>II proposals</w:t>
      </w:r>
      <w:r>
        <w:t xml:space="preserve">. </w:t>
      </w:r>
      <w:r w:rsidR="003118FF">
        <w:t xml:space="preserve">J. Connell added that these </w:t>
      </w:r>
      <w:r w:rsidR="00DC3C26">
        <w:t>fees</w:t>
      </w:r>
      <w:bookmarkStart w:id="0" w:name="_GoBack"/>
      <w:bookmarkEnd w:id="0"/>
      <w:r w:rsidR="003118FF">
        <w:t xml:space="preserve"> are for students who would like to attend the trip. </w:t>
      </w:r>
    </w:p>
    <w:p w14:paraId="0D9E08EF" w14:textId="496A1645" w:rsidR="00946481" w:rsidRDefault="00946481" w:rsidP="003118FF">
      <w:pPr>
        <w:pStyle w:val="BodyText"/>
        <w:tabs>
          <w:tab w:val="left" w:pos="1220"/>
        </w:tabs>
        <w:spacing w:line="256" w:lineRule="auto"/>
        <w:ind w:left="0" w:right="214" w:firstLine="0"/>
      </w:pPr>
    </w:p>
    <w:p w14:paraId="5A676FE4" w14:textId="14227B26" w:rsidR="00AA1F22" w:rsidRDefault="00AA1F22" w:rsidP="00A06952">
      <w:pPr>
        <w:pStyle w:val="BodyText"/>
        <w:numPr>
          <w:ilvl w:val="1"/>
          <w:numId w:val="2"/>
        </w:numPr>
        <w:tabs>
          <w:tab w:val="left" w:pos="1220"/>
        </w:tabs>
        <w:spacing w:line="256" w:lineRule="auto"/>
        <w:ind w:right="214"/>
      </w:pPr>
      <w:r>
        <w:t xml:space="preserve">Presentation by Heather Castillo, faculty sponsor of Arts Under </w:t>
      </w:r>
      <w:r w:rsidR="00CF4C8C">
        <w:t>the</w:t>
      </w:r>
      <w:r>
        <w:t xml:space="preserve"> Stars 2019</w:t>
      </w:r>
    </w:p>
    <w:p w14:paraId="60A39267" w14:textId="341A2FB0" w:rsidR="00F30970" w:rsidRDefault="00F30970" w:rsidP="00F30970">
      <w:pPr>
        <w:pStyle w:val="BodyText"/>
        <w:numPr>
          <w:ilvl w:val="2"/>
          <w:numId w:val="2"/>
        </w:numPr>
        <w:tabs>
          <w:tab w:val="left" w:pos="1220"/>
        </w:tabs>
        <w:spacing w:line="256" w:lineRule="auto"/>
        <w:ind w:right="214"/>
      </w:pPr>
      <w:r>
        <w:t>Why can</w:t>
      </w:r>
      <w:r w:rsidR="003118FF">
        <w:t>’t the schedule be changed if it has not been scheduled yet?</w:t>
      </w:r>
      <w:r>
        <w:tab/>
      </w:r>
    </w:p>
    <w:p w14:paraId="6A114FE6" w14:textId="7808E737" w:rsidR="00F30970" w:rsidRDefault="003118FF" w:rsidP="00F30970">
      <w:pPr>
        <w:pStyle w:val="BodyText"/>
        <w:numPr>
          <w:ilvl w:val="3"/>
          <w:numId w:val="2"/>
        </w:numPr>
        <w:tabs>
          <w:tab w:val="left" w:pos="1220"/>
        </w:tabs>
        <w:spacing w:line="256" w:lineRule="auto"/>
        <w:ind w:right="214"/>
      </w:pPr>
      <w:r>
        <w:t xml:space="preserve">H. Castillo clarified that if the course is moved to a Tuesday/ Thursday schedule then building for this event would take place on Thursday morning. This would also cause many students to miss classes and work to rehearse and set up for this event. H. Castillo also mentioned that this course gets about 40-60 students to enroll. Rehearsals take place in Malibu hall </w:t>
      </w:r>
      <w:r>
        <w:lastRenderedPageBreak/>
        <w:t xml:space="preserve">and with the amount of </w:t>
      </w:r>
      <w:r w:rsidR="00CF4C8C">
        <w:t>student’s</w:t>
      </w:r>
      <w:r>
        <w:t xml:space="preserve"> safety is priority.</w:t>
      </w:r>
    </w:p>
    <w:p w14:paraId="7B01BBF0" w14:textId="5A1B23F9" w:rsidR="00B17278" w:rsidRDefault="003118FF" w:rsidP="00B17278">
      <w:pPr>
        <w:pStyle w:val="BodyText"/>
        <w:tabs>
          <w:tab w:val="left" w:pos="1220"/>
        </w:tabs>
        <w:spacing w:line="256" w:lineRule="auto"/>
        <w:ind w:left="3740" w:right="214" w:firstLine="0"/>
      </w:pPr>
      <w:r>
        <w:t xml:space="preserve">H. Castillo states that moving the schedule around </w:t>
      </w:r>
      <w:r w:rsidR="00B17278">
        <w:t xml:space="preserve">would </w:t>
      </w:r>
      <w:r>
        <w:t>impact faculty salary and accessi</w:t>
      </w:r>
      <w:r w:rsidR="00B17278">
        <w:t>bility.</w:t>
      </w:r>
    </w:p>
    <w:p w14:paraId="30DC0D8D" w14:textId="06782804" w:rsidR="00B17278" w:rsidRDefault="003118FF" w:rsidP="003118FF">
      <w:pPr>
        <w:pStyle w:val="BodyText"/>
        <w:numPr>
          <w:ilvl w:val="0"/>
          <w:numId w:val="7"/>
        </w:numPr>
        <w:tabs>
          <w:tab w:val="left" w:pos="1220"/>
        </w:tabs>
        <w:spacing w:line="256" w:lineRule="auto"/>
        <w:ind w:right="214"/>
      </w:pPr>
      <w:r>
        <w:t>H. Castillo mentions that by g</w:t>
      </w:r>
      <w:r w:rsidR="00B17278">
        <w:t>etting a generator</w:t>
      </w:r>
      <w:r>
        <w:t xml:space="preserve"> they can decrease their expenses by $3000. Also the shirt expense can be dropped to decrease their budget</w:t>
      </w:r>
      <w:r w:rsidR="00B17278">
        <w:t xml:space="preserve">. </w:t>
      </w:r>
      <w:r w:rsidR="001B4237">
        <w:t>Not having an artistic director wo</w:t>
      </w:r>
      <w:r>
        <w:t>u</w:t>
      </w:r>
      <w:r w:rsidR="001B4237">
        <w:t>ld allow students to have a second night. $500 for editing can be adjusted or dropped</w:t>
      </w:r>
      <w:r>
        <w:t xml:space="preserve"> from the budget. H. Castillo clarifies </w:t>
      </w:r>
      <w:r w:rsidR="001B4237">
        <w:t xml:space="preserve">that this event is not just for donors to attend. </w:t>
      </w:r>
    </w:p>
    <w:p w14:paraId="0460131F" w14:textId="1FF2BC89" w:rsidR="001B4237" w:rsidRDefault="001B4237" w:rsidP="003118FF">
      <w:pPr>
        <w:pStyle w:val="BodyText"/>
        <w:numPr>
          <w:ilvl w:val="3"/>
          <w:numId w:val="2"/>
        </w:numPr>
        <w:tabs>
          <w:tab w:val="left" w:pos="1220"/>
        </w:tabs>
        <w:spacing w:line="256" w:lineRule="auto"/>
        <w:ind w:right="214"/>
      </w:pPr>
      <w:r>
        <w:t>How</w:t>
      </w:r>
      <w:r w:rsidR="003118FF">
        <w:t xml:space="preserve"> do you plan on getting an accurate head count of students who attend?</w:t>
      </w:r>
      <w:r>
        <w:t xml:space="preserve"> </w:t>
      </w:r>
    </w:p>
    <w:p w14:paraId="0C893805" w14:textId="75EA0472" w:rsidR="001B4237" w:rsidRDefault="00EF738E" w:rsidP="00B17278">
      <w:pPr>
        <w:pStyle w:val="BodyText"/>
        <w:tabs>
          <w:tab w:val="left" w:pos="1220"/>
        </w:tabs>
        <w:spacing w:line="256" w:lineRule="auto"/>
        <w:ind w:left="3740" w:right="214" w:firstLine="0"/>
      </w:pPr>
      <w:r>
        <w:t>H. Ca</w:t>
      </w:r>
      <w:r w:rsidR="001B4237">
        <w:t xml:space="preserve">stillo states one way to see how many students attend is how many programs are given out. </w:t>
      </w:r>
    </w:p>
    <w:p w14:paraId="28AFE981" w14:textId="0068A0DB" w:rsidR="001B4237" w:rsidRDefault="000C0284" w:rsidP="00B17278">
      <w:pPr>
        <w:pStyle w:val="BodyText"/>
        <w:tabs>
          <w:tab w:val="left" w:pos="1220"/>
        </w:tabs>
        <w:spacing w:line="256" w:lineRule="auto"/>
        <w:ind w:left="3740" w:right="214" w:firstLine="0"/>
      </w:pPr>
      <w:r>
        <w:t>H. Castillo commented that t</w:t>
      </w:r>
      <w:r w:rsidR="001B4237">
        <w:t>he great thing about</w:t>
      </w:r>
      <w:r>
        <w:t xml:space="preserve"> Arts Under the Stars</w:t>
      </w:r>
      <w:r w:rsidR="001B4237">
        <w:t xml:space="preserve"> </w:t>
      </w:r>
      <w:r>
        <w:t>is that s</w:t>
      </w:r>
      <w:r w:rsidR="001B4237">
        <w:t>tudents say they get to apply what they have learned into a world that is very real.</w:t>
      </w:r>
      <w:r>
        <w:t xml:space="preserve"> This event reaches all majors. T</w:t>
      </w:r>
      <w:r w:rsidR="00C10B00">
        <w:t xml:space="preserve">he Math department as well as </w:t>
      </w:r>
      <w:r>
        <w:t xml:space="preserve">the </w:t>
      </w:r>
      <w:r w:rsidR="00C10B00">
        <w:t xml:space="preserve">Business </w:t>
      </w:r>
      <w:r>
        <w:t>department have reached out to getting</w:t>
      </w:r>
      <w:r w:rsidR="00C10B00">
        <w:t xml:space="preserve"> involved in this event.</w:t>
      </w:r>
    </w:p>
    <w:p w14:paraId="28E51253" w14:textId="05C641D5" w:rsidR="00C10B00" w:rsidRDefault="000C0284" w:rsidP="00B17278">
      <w:pPr>
        <w:pStyle w:val="BodyText"/>
        <w:tabs>
          <w:tab w:val="left" w:pos="1220"/>
        </w:tabs>
        <w:spacing w:line="256" w:lineRule="auto"/>
        <w:ind w:left="3740" w:right="214" w:firstLine="0"/>
      </w:pPr>
      <w:r>
        <w:t>S. Kelly clarified that the Sage presentations are funded by S</w:t>
      </w:r>
      <w:r w:rsidR="00C10B00">
        <w:t xml:space="preserve">age publishing. </w:t>
      </w:r>
      <w:r>
        <w:t>S. Kelly states t-</w:t>
      </w:r>
      <w:r w:rsidR="00C10B00">
        <w:t xml:space="preserve"> shirts and tents can be us</w:t>
      </w:r>
      <w:r>
        <w:t>e</w:t>
      </w:r>
      <w:r w:rsidR="00C10B00">
        <w:t>ful</w:t>
      </w:r>
      <w:r>
        <w:t xml:space="preserve"> for this event</w:t>
      </w:r>
      <w:r w:rsidR="00C10B00">
        <w:t>. S. Kelly states that these cuts H. Castillo stated can be worked with and still get funding for these cost</w:t>
      </w:r>
      <w:r>
        <w:t xml:space="preserve"> and not have to eliminate them from the budget.</w:t>
      </w:r>
    </w:p>
    <w:p w14:paraId="07216121" w14:textId="0A0A5455" w:rsidR="00C10B00" w:rsidRDefault="000C0284" w:rsidP="00B17278">
      <w:pPr>
        <w:pStyle w:val="BodyText"/>
        <w:tabs>
          <w:tab w:val="left" w:pos="1220"/>
        </w:tabs>
        <w:spacing w:line="256" w:lineRule="auto"/>
        <w:ind w:left="3740" w:right="214" w:firstLine="0"/>
      </w:pPr>
      <w:r>
        <w:t>J. Qui</w:t>
      </w:r>
      <w:r w:rsidR="00F6397F">
        <w:t>a</w:t>
      </w:r>
      <w:r w:rsidR="00C10B00">
        <w:t>t</w:t>
      </w:r>
      <w:r>
        <w:t>c</w:t>
      </w:r>
      <w:r w:rsidR="00C10B00">
        <w:t>hon asked for clarification of the amount of people attended. The 1000 people who attended included student</w:t>
      </w:r>
      <w:r>
        <w:t xml:space="preserve">s, faculty, friends and family. </w:t>
      </w:r>
      <w:r w:rsidR="00D1401E">
        <w:t>A. Skinner suggested H. Castillo to ask the computer science program to see if they can create a creative way to have a greater and better head count.</w:t>
      </w:r>
    </w:p>
    <w:p w14:paraId="112F8EC2" w14:textId="4951F195" w:rsidR="00C375F5" w:rsidRDefault="000C0284" w:rsidP="00B17278">
      <w:pPr>
        <w:pStyle w:val="BodyText"/>
        <w:tabs>
          <w:tab w:val="left" w:pos="1220"/>
        </w:tabs>
        <w:spacing w:line="256" w:lineRule="auto"/>
        <w:ind w:left="3740" w:right="214" w:firstLine="0"/>
      </w:pPr>
      <w:r>
        <w:t>J. Qui</w:t>
      </w:r>
      <w:r w:rsidR="00F6397F">
        <w:t>a</w:t>
      </w:r>
      <w:r>
        <w:t xml:space="preserve">tchon comments that this experience benefits the students. </w:t>
      </w:r>
      <w:r w:rsidR="006F03C2">
        <w:t>V. K</w:t>
      </w:r>
      <w:r>
        <w:t>umar commented that with no artistic director this cuts their</w:t>
      </w:r>
      <w:r w:rsidR="006F03C2">
        <w:t xml:space="preserve"> budget</w:t>
      </w:r>
      <w:r>
        <w:t xml:space="preserve"> down</w:t>
      </w:r>
      <w:r w:rsidR="006F03C2">
        <w:t xml:space="preserve"> by $9000. </w:t>
      </w:r>
    </w:p>
    <w:p w14:paraId="2B310868" w14:textId="4005D01B" w:rsidR="00C10B00" w:rsidRDefault="00C10B00" w:rsidP="00D1401E">
      <w:pPr>
        <w:pStyle w:val="BodyText"/>
        <w:tabs>
          <w:tab w:val="left" w:pos="1220"/>
        </w:tabs>
        <w:spacing w:line="256" w:lineRule="auto"/>
        <w:ind w:left="0" w:right="214" w:firstLine="0"/>
      </w:pPr>
    </w:p>
    <w:p w14:paraId="20848174" w14:textId="77777777" w:rsidR="00B17278" w:rsidRDefault="00B17278" w:rsidP="00B17278">
      <w:pPr>
        <w:pStyle w:val="BodyText"/>
        <w:tabs>
          <w:tab w:val="left" w:pos="1220"/>
        </w:tabs>
        <w:spacing w:line="256" w:lineRule="auto"/>
        <w:ind w:left="3960" w:right="214" w:firstLine="0"/>
      </w:pPr>
    </w:p>
    <w:p w14:paraId="609F4E91" w14:textId="14635F0C" w:rsidR="00A06952" w:rsidRDefault="00AA1F22" w:rsidP="00A06952">
      <w:pPr>
        <w:pStyle w:val="BodyText"/>
        <w:numPr>
          <w:ilvl w:val="1"/>
          <w:numId w:val="2"/>
        </w:numPr>
        <w:tabs>
          <w:tab w:val="left" w:pos="1220"/>
        </w:tabs>
        <w:spacing w:line="256" w:lineRule="auto"/>
        <w:ind w:right="214"/>
      </w:pPr>
      <w:r>
        <w:t xml:space="preserve">Concluding discussion and voting on </w:t>
      </w:r>
      <w:r w:rsidR="00A06952">
        <w:t>Cat-III proposals</w:t>
      </w:r>
    </w:p>
    <w:p w14:paraId="31D25519" w14:textId="59089850" w:rsidR="00A64365" w:rsidRDefault="00A64365" w:rsidP="00A64365">
      <w:pPr>
        <w:pStyle w:val="BodyText"/>
        <w:numPr>
          <w:ilvl w:val="2"/>
          <w:numId w:val="2"/>
        </w:numPr>
        <w:tabs>
          <w:tab w:val="left" w:pos="1220"/>
        </w:tabs>
        <w:spacing w:line="256" w:lineRule="auto"/>
        <w:ind w:right="214"/>
      </w:pPr>
      <w:r>
        <w:t>D. Daniel suggests that voting for Cat-III will be conducted next meeting. Cat-II discussion will be discussed next week</w:t>
      </w:r>
      <w:r w:rsidR="000C0284">
        <w:t xml:space="preserve"> as well</w:t>
      </w:r>
      <w:r>
        <w:t>.</w:t>
      </w:r>
    </w:p>
    <w:p w14:paraId="71051D73" w14:textId="5E5F4431" w:rsidR="00A64365" w:rsidRDefault="00A64365" w:rsidP="00A64365">
      <w:pPr>
        <w:pStyle w:val="BodyText"/>
        <w:numPr>
          <w:ilvl w:val="2"/>
          <w:numId w:val="2"/>
        </w:numPr>
        <w:tabs>
          <w:tab w:val="left" w:pos="1220"/>
        </w:tabs>
        <w:spacing w:line="256" w:lineRule="auto"/>
        <w:ind w:right="214"/>
      </w:pPr>
      <w:r>
        <w:t>V. Kumar suggests getting Liz King to come in to speak more in detail on</w:t>
      </w:r>
      <w:r w:rsidR="000C0284">
        <w:t xml:space="preserve"> the</w:t>
      </w:r>
      <w:r>
        <w:t xml:space="preserve"> Paris t</w:t>
      </w:r>
      <w:r w:rsidR="000C0284">
        <w:t>rip. All approved.</w:t>
      </w:r>
    </w:p>
    <w:p w14:paraId="5F586ADC" w14:textId="48BB4412" w:rsidR="007A64AF" w:rsidRDefault="007A64AF" w:rsidP="00A06952">
      <w:pPr>
        <w:pStyle w:val="BodyText"/>
        <w:tabs>
          <w:tab w:val="left" w:pos="1220"/>
        </w:tabs>
        <w:spacing w:line="256" w:lineRule="auto"/>
        <w:ind w:left="0" w:right="214" w:firstLine="0"/>
      </w:pPr>
    </w:p>
    <w:p w14:paraId="1E574971" w14:textId="77777777" w:rsidR="00556618" w:rsidRPr="00791634" w:rsidRDefault="00556618" w:rsidP="00E45197">
      <w:pPr>
        <w:pStyle w:val="BodyText"/>
        <w:tabs>
          <w:tab w:val="left" w:pos="1220"/>
        </w:tabs>
        <w:spacing w:line="256" w:lineRule="auto"/>
        <w:ind w:left="2300" w:right="214" w:firstLine="0"/>
      </w:pPr>
    </w:p>
    <w:p w14:paraId="62ED0430" w14:textId="17C65078" w:rsidR="00E45197" w:rsidRDefault="007A64AF" w:rsidP="00E45197">
      <w:pPr>
        <w:pStyle w:val="BodyText"/>
        <w:numPr>
          <w:ilvl w:val="0"/>
          <w:numId w:val="2"/>
        </w:numPr>
        <w:tabs>
          <w:tab w:val="left" w:pos="1220"/>
        </w:tabs>
        <w:spacing w:line="256" w:lineRule="auto"/>
        <w:ind w:right="214"/>
      </w:pPr>
      <w:r>
        <w:rPr>
          <w:rFonts w:eastAsia="Times New Roman" w:cs="Arial"/>
          <w:color w:val="000000"/>
          <w:shd w:val="clear" w:color="auto" w:fill="FFFFFF"/>
        </w:rPr>
        <w:lastRenderedPageBreak/>
        <w:t xml:space="preserve"> </w:t>
      </w:r>
      <w:r w:rsidR="00D85B03">
        <w:t>Other business and meeting adjournment</w:t>
      </w:r>
    </w:p>
    <w:p w14:paraId="22F38032" w14:textId="67ADBD83" w:rsidR="00614F5B" w:rsidRDefault="00614F5B" w:rsidP="00614F5B">
      <w:pPr>
        <w:pStyle w:val="BodyText"/>
        <w:numPr>
          <w:ilvl w:val="1"/>
          <w:numId w:val="2"/>
        </w:numPr>
        <w:tabs>
          <w:tab w:val="left" w:pos="1220"/>
        </w:tabs>
        <w:spacing w:line="256" w:lineRule="auto"/>
        <w:ind w:right="214"/>
      </w:pPr>
      <w:r>
        <w:t>B. Ruiz</w:t>
      </w:r>
      <w:r w:rsidR="00CE7CC4">
        <w:t xml:space="preserve"> motioned to adjourn meeting. </w:t>
      </w:r>
      <w:r w:rsidR="00A64365">
        <w:t>J. Qui</w:t>
      </w:r>
      <w:r w:rsidR="00F6397F">
        <w:t>a</w:t>
      </w:r>
      <w:r w:rsidR="00A64365">
        <w:t>tchon seconded. All approved. Meeting adjourned at 9:13am.</w:t>
      </w:r>
    </w:p>
    <w:p w14:paraId="4D6B131D" w14:textId="77777777" w:rsidR="00E73EE8" w:rsidRDefault="00E73EE8" w:rsidP="00E45197">
      <w:pPr>
        <w:pStyle w:val="BodyText"/>
        <w:tabs>
          <w:tab w:val="left" w:pos="1220"/>
        </w:tabs>
        <w:spacing w:line="256" w:lineRule="auto"/>
        <w:ind w:right="214"/>
      </w:pPr>
    </w:p>
    <w:p w14:paraId="45D144F2" w14:textId="3D7F9F9F" w:rsidR="00E73EE8" w:rsidRDefault="00E73EE8" w:rsidP="00A82CC9">
      <w:pPr>
        <w:pStyle w:val="BodyText"/>
        <w:tabs>
          <w:tab w:val="left" w:pos="1220"/>
        </w:tabs>
        <w:spacing w:line="256" w:lineRule="auto"/>
        <w:ind w:left="0" w:right="214" w:firstLine="0"/>
      </w:pPr>
    </w:p>
    <w:sectPr w:rsidR="00E73EE8">
      <w:type w:val="continuous"/>
      <w:pgSz w:w="12240" w:h="15840"/>
      <w:pgMar w:top="300" w:right="13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D2D"/>
    <w:multiLevelType w:val="hybridMultilevel"/>
    <w:tmpl w:val="17905370"/>
    <w:lvl w:ilvl="0" w:tplc="04090019">
      <w:start w:val="1"/>
      <w:numFmt w:val="lowerLetter"/>
      <w:lvlText w:val="%1."/>
      <w:lvlJc w:val="left"/>
      <w:pPr>
        <w:ind w:left="230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 w15:restartNumberingAfterBreak="0">
    <w:nsid w:val="062D1EE9"/>
    <w:multiLevelType w:val="hybridMultilevel"/>
    <w:tmpl w:val="5482500C"/>
    <w:lvl w:ilvl="0" w:tplc="04090013">
      <w:start w:val="1"/>
      <w:numFmt w:val="upperRoman"/>
      <w:lvlText w:val="%1."/>
      <w:lvlJc w:val="right"/>
      <w:pPr>
        <w:ind w:left="1580" w:hanging="360"/>
      </w:pPr>
    </w:lvl>
    <w:lvl w:ilvl="1" w:tplc="04090019">
      <w:start w:val="1"/>
      <w:numFmt w:val="lowerLetter"/>
      <w:lvlText w:val="%2."/>
      <w:lvlJc w:val="left"/>
      <w:pPr>
        <w:ind w:left="2300" w:hanging="360"/>
      </w:pPr>
    </w:lvl>
    <w:lvl w:ilvl="2" w:tplc="0409001B">
      <w:start w:val="1"/>
      <w:numFmt w:val="lowerRoman"/>
      <w:lvlText w:val="%3."/>
      <w:lvlJc w:val="right"/>
      <w:pPr>
        <w:ind w:left="3020" w:hanging="180"/>
      </w:pPr>
    </w:lvl>
    <w:lvl w:ilvl="3" w:tplc="0409000F">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 w15:restartNumberingAfterBreak="0">
    <w:nsid w:val="16660ACE"/>
    <w:multiLevelType w:val="hybridMultilevel"/>
    <w:tmpl w:val="783620A4"/>
    <w:lvl w:ilvl="0" w:tplc="0409000F">
      <w:start w:val="1"/>
      <w:numFmt w:val="decimal"/>
      <w:lvlText w:val="%1."/>
      <w:lvlJc w:val="left"/>
      <w:pPr>
        <w:ind w:left="4460" w:hanging="360"/>
      </w:pPr>
    </w:lvl>
    <w:lvl w:ilvl="1" w:tplc="04090019" w:tentative="1">
      <w:start w:val="1"/>
      <w:numFmt w:val="lowerLetter"/>
      <w:lvlText w:val="%2."/>
      <w:lvlJc w:val="left"/>
      <w:pPr>
        <w:ind w:left="5180" w:hanging="360"/>
      </w:pPr>
    </w:lvl>
    <w:lvl w:ilvl="2" w:tplc="0409001B" w:tentative="1">
      <w:start w:val="1"/>
      <w:numFmt w:val="lowerRoman"/>
      <w:lvlText w:val="%3."/>
      <w:lvlJc w:val="right"/>
      <w:pPr>
        <w:ind w:left="5900" w:hanging="180"/>
      </w:pPr>
    </w:lvl>
    <w:lvl w:ilvl="3" w:tplc="0409000F" w:tentative="1">
      <w:start w:val="1"/>
      <w:numFmt w:val="decimal"/>
      <w:lvlText w:val="%4."/>
      <w:lvlJc w:val="left"/>
      <w:pPr>
        <w:ind w:left="6620" w:hanging="360"/>
      </w:pPr>
    </w:lvl>
    <w:lvl w:ilvl="4" w:tplc="04090019" w:tentative="1">
      <w:start w:val="1"/>
      <w:numFmt w:val="lowerLetter"/>
      <w:lvlText w:val="%5."/>
      <w:lvlJc w:val="left"/>
      <w:pPr>
        <w:ind w:left="7340" w:hanging="360"/>
      </w:pPr>
    </w:lvl>
    <w:lvl w:ilvl="5" w:tplc="0409001B" w:tentative="1">
      <w:start w:val="1"/>
      <w:numFmt w:val="lowerRoman"/>
      <w:lvlText w:val="%6."/>
      <w:lvlJc w:val="right"/>
      <w:pPr>
        <w:ind w:left="8060" w:hanging="180"/>
      </w:pPr>
    </w:lvl>
    <w:lvl w:ilvl="6" w:tplc="0409000F" w:tentative="1">
      <w:start w:val="1"/>
      <w:numFmt w:val="decimal"/>
      <w:lvlText w:val="%7."/>
      <w:lvlJc w:val="left"/>
      <w:pPr>
        <w:ind w:left="8780" w:hanging="360"/>
      </w:pPr>
    </w:lvl>
    <w:lvl w:ilvl="7" w:tplc="04090019" w:tentative="1">
      <w:start w:val="1"/>
      <w:numFmt w:val="lowerLetter"/>
      <w:lvlText w:val="%8."/>
      <w:lvlJc w:val="left"/>
      <w:pPr>
        <w:ind w:left="9500" w:hanging="360"/>
      </w:pPr>
    </w:lvl>
    <w:lvl w:ilvl="8" w:tplc="0409001B" w:tentative="1">
      <w:start w:val="1"/>
      <w:numFmt w:val="lowerRoman"/>
      <w:lvlText w:val="%9."/>
      <w:lvlJc w:val="right"/>
      <w:pPr>
        <w:ind w:left="10220" w:hanging="180"/>
      </w:pPr>
    </w:lvl>
  </w:abstractNum>
  <w:abstractNum w:abstractNumId="3" w15:restartNumberingAfterBreak="0">
    <w:nsid w:val="4AA30CE9"/>
    <w:multiLevelType w:val="hybridMultilevel"/>
    <w:tmpl w:val="06B22D40"/>
    <w:lvl w:ilvl="0" w:tplc="0409000F">
      <w:start w:val="1"/>
      <w:numFmt w:val="decimal"/>
      <w:lvlText w:val="%1."/>
      <w:lvlJc w:val="left"/>
      <w:pPr>
        <w:ind w:left="4820" w:hanging="360"/>
      </w:pPr>
    </w:lvl>
    <w:lvl w:ilvl="1" w:tplc="04090019" w:tentative="1">
      <w:start w:val="1"/>
      <w:numFmt w:val="lowerLetter"/>
      <w:lvlText w:val="%2."/>
      <w:lvlJc w:val="left"/>
      <w:pPr>
        <w:ind w:left="5540" w:hanging="360"/>
      </w:pPr>
    </w:lvl>
    <w:lvl w:ilvl="2" w:tplc="0409001B" w:tentative="1">
      <w:start w:val="1"/>
      <w:numFmt w:val="lowerRoman"/>
      <w:lvlText w:val="%3."/>
      <w:lvlJc w:val="right"/>
      <w:pPr>
        <w:ind w:left="6260" w:hanging="180"/>
      </w:pPr>
    </w:lvl>
    <w:lvl w:ilvl="3" w:tplc="0409000F" w:tentative="1">
      <w:start w:val="1"/>
      <w:numFmt w:val="decimal"/>
      <w:lvlText w:val="%4."/>
      <w:lvlJc w:val="left"/>
      <w:pPr>
        <w:ind w:left="6980" w:hanging="360"/>
      </w:pPr>
    </w:lvl>
    <w:lvl w:ilvl="4" w:tplc="04090019" w:tentative="1">
      <w:start w:val="1"/>
      <w:numFmt w:val="lowerLetter"/>
      <w:lvlText w:val="%5."/>
      <w:lvlJc w:val="left"/>
      <w:pPr>
        <w:ind w:left="7700" w:hanging="360"/>
      </w:pPr>
    </w:lvl>
    <w:lvl w:ilvl="5" w:tplc="0409001B" w:tentative="1">
      <w:start w:val="1"/>
      <w:numFmt w:val="lowerRoman"/>
      <w:lvlText w:val="%6."/>
      <w:lvlJc w:val="right"/>
      <w:pPr>
        <w:ind w:left="8420" w:hanging="180"/>
      </w:pPr>
    </w:lvl>
    <w:lvl w:ilvl="6" w:tplc="0409000F" w:tentative="1">
      <w:start w:val="1"/>
      <w:numFmt w:val="decimal"/>
      <w:lvlText w:val="%7."/>
      <w:lvlJc w:val="left"/>
      <w:pPr>
        <w:ind w:left="9140" w:hanging="360"/>
      </w:pPr>
    </w:lvl>
    <w:lvl w:ilvl="7" w:tplc="04090019" w:tentative="1">
      <w:start w:val="1"/>
      <w:numFmt w:val="lowerLetter"/>
      <w:lvlText w:val="%8."/>
      <w:lvlJc w:val="left"/>
      <w:pPr>
        <w:ind w:left="9860" w:hanging="360"/>
      </w:pPr>
    </w:lvl>
    <w:lvl w:ilvl="8" w:tplc="0409001B" w:tentative="1">
      <w:start w:val="1"/>
      <w:numFmt w:val="lowerRoman"/>
      <w:lvlText w:val="%9."/>
      <w:lvlJc w:val="right"/>
      <w:pPr>
        <w:ind w:left="10580" w:hanging="180"/>
      </w:pPr>
    </w:lvl>
  </w:abstractNum>
  <w:abstractNum w:abstractNumId="4" w15:restartNumberingAfterBreak="0">
    <w:nsid w:val="4B652252"/>
    <w:multiLevelType w:val="hybridMultilevel"/>
    <w:tmpl w:val="A5B234A2"/>
    <w:lvl w:ilvl="0" w:tplc="91B8D7BE">
      <w:start w:val="1"/>
      <w:numFmt w:val="upperRoman"/>
      <w:lvlText w:val="%1."/>
      <w:lvlJc w:val="left"/>
      <w:pPr>
        <w:ind w:left="1220" w:hanging="360"/>
      </w:pPr>
      <w:rPr>
        <w:rFonts w:ascii="Arial" w:eastAsia="Arial" w:hAnsi="Arial" w:hint="default"/>
        <w:w w:val="99"/>
        <w:sz w:val="26"/>
        <w:szCs w:val="26"/>
      </w:rPr>
    </w:lvl>
    <w:lvl w:ilvl="1" w:tplc="2A068A18">
      <w:start w:val="1"/>
      <w:numFmt w:val="upperLetter"/>
      <w:lvlText w:val="%2."/>
      <w:lvlJc w:val="left"/>
      <w:pPr>
        <w:ind w:left="1640" w:hanging="420"/>
      </w:pPr>
      <w:rPr>
        <w:rFonts w:ascii="Arial" w:eastAsia="Arial" w:hAnsi="Arial" w:hint="default"/>
        <w:w w:val="99"/>
        <w:sz w:val="26"/>
        <w:szCs w:val="26"/>
      </w:rPr>
    </w:lvl>
    <w:lvl w:ilvl="2" w:tplc="5366E0BA">
      <w:start w:val="1"/>
      <w:numFmt w:val="bullet"/>
      <w:lvlText w:val="•"/>
      <w:lvlJc w:val="left"/>
      <w:pPr>
        <w:ind w:left="2606" w:hanging="420"/>
      </w:pPr>
      <w:rPr>
        <w:rFonts w:hint="default"/>
      </w:rPr>
    </w:lvl>
    <w:lvl w:ilvl="3" w:tplc="C7163FBE">
      <w:start w:val="1"/>
      <w:numFmt w:val="bullet"/>
      <w:lvlText w:val="•"/>
      <w:lvlJc w:val="left"/>
      <w:pPr>
        <w:ind w:left="3573" w:hanging="420"/>
      </w:pPr>
      <w:rPr>
        <w:rFonts w:hint="default"/>
      </w:rPr>
    </w:lvl>
    <w:lvl w:ilvl="4" w:tplc="BD3EA916">
      <w:start w:val="1"/>
      <w:numFmt w:val="bullet"/>
      <w:lvlText w:val="•"/>
      <w:lvlJc w:val="left"/>
      <w:pPr>
        <w:ind w:left="4540" w:hanging="420"/>
      </w:pPr>
      <w:rPr>
        <w:rFonts w:hint="default"/>
      </w:rPr>
    </w:lvl>
    <w:lvl w:ilvl="5" w:tplc="6204B50A">
      <w:start w:val="1"/>
      <w:numFmt w:val="bullet"/>
      <w:lvlText w:val="•"/>
      <w:lvlJc w:val="left"/>
      <w:pPr>
        <w:ind w:left="5506" w:hanging="420"/>
      </w:pPr>
      <w:rPr>
        <w:rFonts w:hint="default"/>
      </w:rPr>
    </w:lvl>
    <w:lvl w:ilvl="6" w:tplc="E83A7B5A">
      <w:start w:val="1"/>
      <w:numFmt w:val="bullet"/>
      <w:lvlText w:val="•"/>
      <w:lvlJc w:val="left"/>
      <w:pPr>
        <w:ind w:left="6473" w:hanging="420"/>
      </w:pPr>
      <w:rPr>
        <w:rFonts w:hint="default"/>
      </w:rPr>
    </w:lvl>
    <w:lvl w:ilvl="7" w:tplc="8766CA5A">
      <w:start w:val="1"/>
      <w:numFmt w:val="bullet"/>
      <w:lvlText w:val="•"/>
      <w:lvlJc w:val="left"/>
      <w:pPr>
        <w:ind w:left="7440" w:hanging="420"/>
      </w:pPr>
      <w:rPr>
        <w:rFonts w:hint="default"/>
      </w:rPr>
    </w:lvl>
    <w:lvl w:ilvl="8" w:tplc="9774E9C4">
      <w:start w:val="1"/>
      <w:numFmt w:val="bullet"/>
      <w:lvlText w:val="•"/>
      <w:lvlJc w:val="left"/>
      <w:pPr>
        <w:ind w:left="8406" w:hanging="420"/>
      </w:pPr>
      <w:rPr>
        <w:rFonts w:hint="default"/>
      </w:rPr>
    </w:lvl>
  </w:abstractNum>
  <w:abstractNum w:abstractNumId="5" w15:restartNumberingAfterBreak="0">
    <w:nsid w:val="4DE22CD1"/>
    <w:multiLevelType w:val="hybridMultilevel"/>
    <w:tmpl w:val="0AEA15E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5B407E70"/>
    <w:multiLevelType w:val="hybridMultilevel"/>
    <w:tmpl w:val="B5424372"/>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7137238A"/>
    <w:multiLevelType w:val="hybridMultilevel"/>
    <w:tmpl w:val="0A54B4CA"/>
    <w:lvl w:ilvl="0" w:tplc="04090001">
      <w:start w:val="1"/>
      <w:numFmt w:val="bullet"/>
      <w:lvlText w:val=""/>
      <w:lvlJc w:val="left"/>
      <w:pPr>
        <w:ind w:left="4100" w:hanging="360"/>
      </w:pPr>
      <w:rPr>
        <w:rFonts w:ascii="Symbol" w:hAnsi="Symbol" w:hint="default"/>
      </w:rPr>
    </w:lvl>
    <w:lvl w:ilvl="1" w:tplc="04090003" w:tentative="1">
      <w:start w:val="1"/>
      <w:numFmt w:val="bullet"/>
      <w:lvlText w:val="o"/>
      <w:lvlJc w:val="left"/>
      <w:pPr>
        <w:ind w:left="4820" w:hanging="360"/>
      </w:pPr>
      <w:rPr>
        <w:rFonts w:ascii="Courier New" w:hAnsi="Courier New" w:cs="Courier New" w:hint="default"/>
      </w:rPr>
    </w:lvl>
    <w:lvl w:ilvl="2" w:tplc="04090005" w:tentative="1">
      <w:start w:val="1"/>
      <w:numFmt w:val="bullet"/>
      <w:lvlText w:val=""/>
      <w:lvlJc w:val="left"/>
      <w:pPr>
        <w:ind w:left="5540" w:hanging="360"/>
      </w:pPr>
      <w:rPr>
        <w:rFonts w:ascii="Wingdings" w:hAnsi="Wingdings" w:hint="default"/>
      </w:rPr>
    </w:lvl>
    <w:lvl w:ilvl="3" w:tplc="04090001" w:tentative="1">
      <w:start w:val="1"/>
      <w:numFmt w:val="bullet"/>
      <w:lvlText w:val=""/>
      <w:lvlJc w:val="left"/>
      <w:pPr>
        <w:ind w:left="6260" w:hanging="360"/>
      </w:pPr>
      <w:rPr>
        <w:rFonts w:ascii="Symbol" w:hAnsi="Symbol" w:hint="default"/>
      </w:rPr>
    </w:lvl>
    <w:lvl w:ilvl="4" w:tplc="04090003" w:tentative="1">
      <w:start w:val="1"/>
      <w:numFmt w:val="bullet"/>
      <w:lvlText w:val="o"/>
      <w:lvlJc w:val="left"/>
      <w:pPr>
        <w:ind w:left="6980" w:hanging="360"/>
      </w:pPr>
      <w:rPr>
        <w:rFonts w:ascii="Courier New" w:hAnsi="Courier New" w:cs="Courier New" w:hint="default"/>
      </w:rPr>
    </w:lvl>
    <w:lvl w:ilvl="5" w:tplc="04090005" w:tentative="1">
      <w:start w:val="1"/>
      <w:numFmt w:val="bullet"/>
      <w:lvlText w:val=""/>
      <w:lvlJc w:val="left"/>
      <w:pPr>
        <w:ind w:left="7700" w:hanging="360"/>
      </w:pPr>
      <w:rPr>
        <w:rFonts w:ascii="Wingdings" w:hAnsi="Wingdings" w:hint="default"/>
      </w:rPr>
    </w:lvl>
    <w:lvl w:ilvl="6" w:tplc="04090001" w:tentative="1">
      <w:start w:val="1"/>
      <w:numFmt w:val="bullet"/>
      <w:lvlText w:val=""/>
      <w:lvlJc w:val="left"/>
      <w:pPr>
        <w:ind w:left="8420" w:hanging="360"/>
      </w:pPr>
      <w:rPr>
        <w:rFonts w:ascii="Symbol" w:hAnsi="Symbol" w:hint="default"/>
      </w:rPr>
    </w:lvl>
    <w:lvl w:ilvl="7" w:tplc="04090003" w:tentative="1">
      <w:start w:val="1"/>
      <w:numFmt w:val="bullet"/>
      <w:lvlText w:val="o"/>
      <w:lvlJc w:val="left"/>
      <w:pPr>
        <w:ind w:left="9140" w:hanging="360"/>
      </w:pPr>
      <w:rPr>
        <w:rFonts w:ascii="Courier New" w:hAnsi="Courier New" w:cs="Courier New" w:hint="default"/>
      </w:rPr>
    </w:lvl>
    <w:lvl w:ilvl="8" w:tplc="04090005" w:tentative="1">
      <w:start w:val="1"/>
      <w:numFmt w:val="bullet"/>
      <w:lvlText w:val=""/>
      <w:lvlJc w:val="left"/>
      <w:pPr>
        <w:ind w:left="986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E5"/>
    <w:rsid w:val="00016D70"/>
    <w:rsid w:val="00016ED9"/>
    <w:rsid w:val="0003383D"/>
    <w:rsid w:val="00064EFF"/>
    <w:rsid w:val="000C0284"/>
    <w:rsid w:val="000C17CB"/>
    <w:rsid w:val="000C7EAE"/>
    <w:rsid w:val="000D2983"/>
    <w:rsid w:val="000F3BC3"/>
    <w:rsid w:val="001043E5"/>
    <w:rsid w:val="00120258"/>
    <w:rsid w:val="00140D6B"/>
    <w:rsid w:val="00163B9B"/>
    <w:rsid w:val="001B4237"/>
    <w:rsid w:val="001B509A"/>
    <w:rsid w:val="001C3836"/>
    <w:rsid w:val="001E12BB"/>
    <w:rsid w:val="00230C6F"/>
    <w:rsid w:val="00261B22"/>
    <w:rsid w:val="002825E1"/>
    <w:rsid w:val="002E1D59"/>
    <w:rsid w:val="003118FF"/>
    <w:rsid w:val="00312588"/>
    <w:rsid w:val="0031545F"/>
    <w:rsid w:val="00316A64"/>
    <w:rsid w:val="00386BCC"/>
    <w:rsid w:val="00391A30"/>
    <w:rsid w:val="003C54F6"/>
    <w:rsid w:val="003E20B6"/>
    <w:rsid w:val="0045504F"/>
    <w:rsid w:val="004A7D08"/>
    <w:rsid w:val="004D0D6E"/>
    <w:rsid w:val="004D2198"/>
    <w:rsid w:val="004D6CA4"/>
    <w:rsid w:val="00542777"/>
    <w:rsid w:val="00556618"/>
    <w:rsid w:val="005604D0"/>
    <w:rsid w:val="00562366"/>
    <w:rsid w:val="005734B3"/>
    <w:rsid w:val="00577D68"/>
    <w:rsid w:val="005826BC"/>
    <w:rsid w:val="00594FF6"/>
    <w:rsid w:val="0060113C"/>
    <w:rsid w:val="00614F5B"/>
    <w:rsid w:val="00620285"/>
    <w:rsid w:val="00633480"/>
    <w:rsid w:val="00637F85"/>
    <w:rsid w:val="00642D83"/>
    <w:rsid w:val="00682925"/>
    <w:rsid w:val="006C198A"/>
    <w:rsid w:val="006D0AC1"/>
    <w:rsid w:val="006F03C2"/>
    <w:rsid w:val="006F0E7F"/>
    <w:rsid w:val="00711ABF"/>
    <w:rsid w:val="00713B59"/>
    <w:rsid w:val="007174BF"/>
    <w:rsid w:val="00741F08"/>
    <w:rsid w:val="00791634"/>
    <w:rsid w:val="007A41AB"/>
    <w:rsid w:val="007A64AF"/>
    <w:rsid w:val="007B10E7"/>
    <w:rsid w:val="007B186E"/>
    <w:rsid w:val="007F3F86"/>
    <w:rsid w:val="0082772B"/>
    <w:rsid w:val="00861E4E"/>
    <w:rsid w:val="00871C28"/>
    <w:rsid w:val="008754A2"/>
    <w:rsid w:val="00946481"/>
    <w:rsid w:val="00950742"/>
    <w:rsid w:val="00A06952"/>
    <w:rsid w:val="00A4019C"/>
    <w:rsid w:val="00A40418"/>
    <w:rsid w:val="00A42243"/>
    <w:rsid w:val="00A437AF"/>
    <w:rsid w:val="00A64365"/>
    <w:rsid w:val="00A81546"/>
    <w:rsid w:val="00A82CC9"/>
    <w:rsid w:val="00AA1F22"/>
    <w:rsid w:val="00AE405D"/>
    <w:rsid w:val="00AF527B"/>
    <w:rsid w:val="00B10D12"/>
    <w:rsid w:val="00B17278"/>
    <w:rsid w:val="00B532EA"/>
    <w:rsid w:val="00B743B0"/>
    <w:rsid w:val="00B7673E"/>
    <w:rsid w:val="00B86F11"/>
    <w:rsid w:val="00B948DC"/>
    <w:rsid w:val="00BF15B3"/>
    <w:rsid w:val="00C10B00"/>
    <w:rsid w:val="00C34A79"/>
    <w:rsid w:val="00C375F5"/>
    <w:rsid w:val="00C61A3E"/>
    <w:rsid w:val="00C9151F"/>
    <w:rsid w:val="00CA4AC5"/>
    <w:rsid w:val="00CB1517"/>
    <w:rsid w:val="00CB4C64"/>
    <w:rsid w:val="00CE7CC4"/>
    <w:rsid w:val="00CF1B30"/>
    <w:rsid w:val="00CF4C8C"/>
    <w:rsid w:val="00D1401E"/>
    <w:rsid w:val="00D268FD"/>
    <w:rsid w:val="00D33248"/>
    <w:rsid w:val="00D50581"/>
    <w:rsid w:val="00D76ACE"/>
    <w:rsid w:val="00D85B03"/>
    <w:rsid w:val="00DB3517"/>
    <w:rsid w:val="00DC3C26"/>
    <w:rsid w:val="00DD505B"/>
    <w:rsid w:val="00E024C3"/>
    <w:rsid w:val="00E049FF"/>
    <w:rsid w:val="00E100C8"/>
    <w:rsid w:val="00E15E0B"/>
    <w:rsid w:val="00E45197"/>
    <w:rsid w:val="00E54C36"/>
    <w:rsid w:val="00E7173E"/>
    <w:rsid w:val="00E73EE8"/>
    <w:rsid w:val="00E90D15"/>
    <w:rsid w:val="00EE5383"/>
    <w:rsid w:val="00EF738E"/>
    <w:rsid w:val="00F26044"/>
    <w:rsid w:val="00F30970"/>
    <w:rsid w:val="00F54856"/>
    <w:rsid w:val="00F6397F"/>
    <w:rsid w:val="00F64AEA"/>
    <w:rsid w:val="00F929B9"/>
    <w:rsid w:val="00FA1603"/>
    <w:rsid w:val="00FB0B7B"/>
    <w:rsid w:val="00FB6C56"/>
    <w:rsid w:val="00FC2B61"/>
    <w:rsid w:val="00FC6A36"/>
    <w:rsid w:val="00FF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BC95"/>
  <w15:docId w15:val="{0AADC665-E145-498B-9CDA-A707D8E0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1"/>
      <w:ind w:left="1220" w:hanging="360"/>
    </w:pPr>
    <w:rPr>
      <w:rFonts w:ascii="Arial" w:eastAsia="Arial" w:hAnsi="Arial"/>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06952"/>
    <w:rPr>
      <w:rFonts w:ascii="Arial" w:eastAsia="Arial" w:hAnsi="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David</dc:creator>
  <cp:lastModifiedBy>Daniels, David</cp:lastModifiedBy>
  <cp:revision>14</cp:revision>
  <dcterms:created xsi:type="dcterms:W3CDTF">2018-10-30T14:47:00Z</dcterms:created>
  <dcterms:modified xsi:type="dcterms:W3CDTF">2018-11-02T22:49:00Z</dcterms:modified>
</cp:coreProperties>
</file>