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93" w:type="dxa"/>
        <w:tblLook w:val="04A0" w:firstRow="1" w:lastRow="0" w:firstColumn="1" w:lastColumn="0" w:noHBand="0" w:noVBand="1"/>
      </w:tblPr>
      <w:tblGrid>
        <w:gridCol w:w="3663"/>
        <w:gridCol w:w="1503"/>
        <w:gridCol w:w="2073"/>
        <w:gridCol w:w="2062"/>
        <w:gridCol w:w="2208"/>
        <w:gridCol w:w="1919"/>
      </w:tblGrid>
      <w:tr w:rsidR="005931AF" w:rsidRPr="00A75D67" w:rsidTr="00A75D67">
        <w:trPr>
          <w:trHeight w:val="48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D67" w:rsidRDefault="00A75D67" w:rsidP="00A75D67">
            <w:pPr>
              <w:spacing w:after="0" w:line="240" w:lineRule="auto"/>
              <w:jc w:val="center"/>
              <w:rPr>
                <w:rFonts w:ascii="Arial" w:eastAsia="Times New Roman" w:hAnsi="Arial" w:cs="Arial"/>
                <w:sz w:val="28"/>
                <w:szCs w:val="28"/>
              </w:rPr>
            </w:pPr>
          </w:p>
          <w:p w:rsidR="00A75D67" w:rsidRPr="00A75D67" w:rsidRDefault="00A75D67" w:rsidP="00A75D67">
            <w:pPr>
              <w:spacing w:after="0" w:line="240" w:lineRule="auto"/>
              <w:jc w:val="center"/>
              <w:rPr>
                <w:rFonts w:ascii="Arial" w:eastAsia="Times New Roman" w:hAnsi="Arial" w:cs="Arial"/>
                <w:b/>
                <w:sz w:val="28"/>
                <w:szCs w:val="28"/>
              </w:rPr>
            </w:pPr>
            <w:r w:rsidRPr="00A75D67">
              <w:rPr>
                <w:rFonts w:ascii="Arial" w:eastAsia="Times New Roman" w:hAnsi="Arial" w:cs="Arial"/>
                <w:b/>
                <w:sz w:val="28"/>
                <w:szCs w:val="28"/>
              </w:rPr>
              <w:t>Program</w:t>
            </w:r>
            <w:r w:rsidR="00C92F7A">
              <w:rPr>
                <w:rFonts w:ascii="Arial" w:eastAsia="Times New Roman" w:hAnsi="Arial" w:cs="Arial"/>
                <w:b/>
                <w:sz w:val="28"/>
                <w:szCs w:val="28"/>
              </w:rPr>
              <w:t>/Date</w:t>
            </w:r>
          </w:p>
          <w:p w:rsidR="00A75D67" w:rsidRPr="00A75D67" w:rsidRDefault="00A75D67" w:rsidP="00A75D67">
            <w:pPr>
              <w:spacing w:after="0" w:line="240" w:lineRule="auto"/>
              <w:jc w:val="center"/>
              <w:rPr>
                <w:rFonts w:ascii="Arial" w:eastAsia="Times New Roman" w:hAnsi="Arial" w:cs="Arial"/>
                <w:sz w:val="28"/>
                <w:szCs w:val="28"/>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5D67" w:rsidRDefault="00BE6C57" w:rsidP="00A75D67">
            <w:pPr>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MA in Education</w:t>
            </w:r>
          </w:p>
          <w:p w:rsidR="00BE6C57" w:rsidRPr="00A75D67" w:rsidRDefault="00BE6C57" w:rsidP="00A75D67">
            <w:pPr>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MA in Educational Leadership</w:t>
            </w:r>
          </w:p>
        </w:tc>
        <w:tc>
          <w:tcPr>
            <w:tcW w:w="0" w:type="auto"/>
            <w:tcBorders>
              <w:top w:val="single" w:sz="8" w:space="0" w:color="auto"/>
              <w:left w:val="single" w:sz="4" w:space="0" w:color="auto"/>
              <w:bottom w:val="single" w:sz="8" w:space="0" w:color="auto"/>
              <w:right w:val="single" w:sz="8" w:space="0" w:color="auto"/>
            </w:tcBorders>
            <w:shd w:val="clear" w:color="000000" w:fill="FFFF99"/>
            <w:vAlign w:val="center"/>
            <w:hideMark/>
          </w:tcPr>
          <w:p w:rsidR="00A75D67" w:rsidRPr="00A75D67" w:rsidRDefault="00A75D67" w:rsidP="00A75D67">
            <w:pPr>
              <w:spacing w:after="0" w:line="240" w:lineRule="auto"/>
              <w:jc w:val="center"/>
              <w:rPr>
                <w:rFonts w:ascii="Arial" w:eastAsia="Times New Roman" w:hAnsi="Arial" w:cs="Arial"/>
                <w:b/>
                <w:bCs/>
                <w:sz w:val="24"/>
                <w:szCs w:val="24"/>
              </w:rPr>
            </w:pPr>
            <w:r w:rsidRPr="00A75D67">
              <w:rPr>
                <w:rFonts w:ascii="Arial" w:eastAsia="Times New Roman" w:hAnsi="Arial" w:cs="Arial"/>
                <w:b/>
                <w:bCs/>
                <w:sz w:val="24"/>
                <w:szCs w:val="24"/>
              </w:rPr>
              <w:t>TWO YEAR PLAN</w:t>
            </w:r>
          </w:p>
        </w:tc>
        <w:tc>
          <w:tcPr>
            <w:tcW w:w="0" w:type="auto"/>
            <w:tcBorders>
              <w:top w:val="single" w:sz="8" w:space="0" w:color="auto"/>
              <w:left w:val="nil"/>
              <w:bottom w:val="single" w:sz="8" w:space="0" w:color="auto"/>
              <w:right w:val="single" w:sz="8" w:space="0" w:color="auto"/>
            </w:tcBorders>
            <w:shd w:val="clear" w:color="000000" w:fill="DCE6F1"/>
            <w:noWrap/>
            <w:vAlign w:val="center"/>
            <w:hideMark/>
          </w:tcPr>
          <w:p w:rsidR="005E5636" w:rsidRDefault="00A75D67" w:rsidP="00A75D67">
            <w:pPr>
              <w:spacing w:after="0" w:line="240" w:lineRule="auto"/>
              <w:jc w:val="center"/>
              <w:rPr>
                <w:rFonts w:ascii="Arial" w:eastAsia="Times New Roman" w:hAnsi="Arial" w:cs="Arial"/>
                <w:b/>
                <w:bCs/>
                <w:sz w:val="24"/>
                <w:szCs w:val="24"/>
              </w:rPr>
            </w:pPr>
            <w:r w:rsidRPr="00A75D67">
              <w:rPr>
                <w:rFonts w:ascii="Arial" w:eastAsia="Times New Roman" w:hAnsi="Arial" w:cs="Arial"/>
                <w:b/>
                <w:bCs/>
                <w:sz w:val="24"/>
                <w:szCs w:val="24"/>
              </w:rPr>
              <w:t xml:space="preserve">FIVE </w:t>
            </w:r>
            <w:proofErr w:type="gramStart"/>
            <w:r w:rsidRPr="00A75D67">
              <w:rPr>
                <w:rFonts w:ascii="Arial" w:eastAsia="Times New Roman" w:hAnsi="Arial" w:cs="Arial"/>
                <w:b/>
                <w:bCs/>
                <w:sz w:val="24"/>
                <w:szCs w:val="24"/>
              </w:rPr>
              <w:t>YEAR</w:t>
            </w:r>
            <w:proofErr w:type="gramEnd"/>
            <w:r w:rsidRPr="00A75D67">
              <w:rPr>
                <w:rFonts w:ascii="Arial" w:eastAsia="Times New Roman" w:hAnsi="Arial" w:cs="Arial"/>
                <w:b/>
                <w:bCs/>
                <w:sz w:val="24"/>
                <w:szCs w:val="24"/>
              </w:rPr>
              <w:t xml:space="preserve"> </w:t>
            </w:r>
          </w:p>
          <w:p w:rsidR="00A75D67" w:rsidRPr="00A75D67" w:rsidRDefault="00A75D67" w:rsidP="00A75D67">
            <w:pPr>
              <w:spacing w:after="0" w:line="240" w:lineRule="auto"/>
              <w:jc w:val="center"/>
              <w:rPr>
                <w:rFonts w:ascii="Arial" w:eastAsia="Times New Roman" w:hAnsi="Arial" w:cs="Arial"/>
                <w:b/>
                <w:bCs/>
                <w:sz w:val="24"/>
                <w:szCs w:val="24"/>
              </w:rPr>
            </w:pPr>
            <w:r w:rsidRPr="00A75D67">
              <w:rPr>
                <w:rFonts w:ascii="Arial" w:eastAsia="Times New Roman" w:hAnsi="Arial" w:cs="Arial"/>
                <w:b/>
                <w:bCs/>
                <w:sz w:val="24"/>
                <w:szCs w:val="24"/>
              </w:rPr>
              <w:t>PLAN</w:t>
            </w:r>
          </w:p>
        </w:tc>
      </w:tr>
      <w:tr w:rsidR="005931AF" w:rsidRPr="00A75D67" w:rsidTr="003A6DA8">
        <w:trPr>
          <w:trHeight w:val="570"/>
        </w:trPr>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75D67" w:rsidRPr="00A75D67" w:rsidRDefault="00A75D67" w:rsidP="00A75D67">
            <w:pPr>
              <w:spacing w:after="0" w:line="240" w:lineRule="auto"/>
              <w:jc w:val="center"/>
              <w:rPr>
                <w:rFonts w:ascii="Arial" w:eastAsia="Times New Roman" w:hAnsi="Arial" w:cs="Arial"/>
                <w:b/>
                <w:bCs/>
                <w:sz w:val="20"/>
                <w:szCs w:val="20"/>
              </w:rPr>
            </w:pPr>
            <w:r w:rsidRPr="00A75D67">
              <w:rPr>
                <w:rFonts w:ascii="Arial" w:eastAsia="Times New Roman" w:hAnsi="Arial" w:cs="Arial"/>
                <w:b/>
                <w:bCs/>
                <w:sz w:val="20"/>
                <w:szCs w:val="20"/>
              </w:rPr>
              <w:t>REVIEW RECOMMENDATIONS</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75D67" w:rsidRPr="00A75D67" w:rsidRDefault="00A75D67" w:rsidP="00A75D67">
            <w:pPr>
              <w:spacing w:after="0" w:line="240" w:lineRule="auto"/>
              <w:jc w:val="center"/>
              <w:rPr>
                <w:rFonts w:ascii="Arial" w:eastAsia="Times New Roman" w:hAnsi="Arial" w:cs="Arial"/>
                <w:b/>
                <w:bCs/>
                <w:sz w:val="20"/>
                <w:szCs w:val="20"/>
              </w:rPr>
            </w:pPr>
            <w:r w:rsidRPr="00A75D67">
              <w:rPr>
                <w:rFonts w:ascii="Arial" w:eastAsia="Times New Roman" w:hAnsi="Arial" w:cs="Arial"/>
                <w:b/>
                <w:bCs/>
                <w:sz w:val="20"/>
                <w:szCs w:val="20"/>
              </w:rPr>
              <w:t>PROGRAM CITATION AND RATIONALE</w:t>
            </w:r>
          </w:p>
        </w:tc>
        <w:tc>
          <w:tcPr>
            <w:tcW w:w="2033"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75D67" w:rsidRPr="00A75D67" w:rsidRDefault="00A75D67" w:rsidP="00A75D67">
            <w:pPr>
              <w:spacing w:after="0" w:line="240" w:lineRule="auto"/>
              <w:jc w:val="center"/>
              <w:rPr>
                <w:rFonts w:ascii="Arial" w:eastAsia="Times New Roman" w:hAnsi="Arial" w:cs="Arial"/>
                <w:b/>
                <w:bCs/>
                <w:sz w:val="20"/>
                <w:szCs w:val="20"/>
              </w:rPr>
            </w:pPr>
            <w:r w:rsidRPr="00A75D67">
              <w:rPr>
                <w:rFonts w:ascii="Arial" w:eastAsia="Times New Roman" w:hAnsi="Arial" w:cs="Arial"/>
                <w:b/>
                <w:bCs/>
                <w:sz w:val="20"/>
                <w:szCs w:val="20"/>
              </w:rPr>
              <w:t>RESPONSIBLE PARTIES</w:t>
            </w:r>
          </w:p>
        </w:tc>
        <w:tc>
          <w:tcPr>
            <w:tcW w:w="2062"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75D67" w:rsidRPr="00A75D67" w:rsidRDefault="00A75D67" w:rsidP="00A75D67">
            <w:pPr>
              <w:spacing w:after="0" w:line="240" w:lineRule="auto"/>
              <w:jc w:val="center"/>
              <w:rPr>
                <w:rFonts w:ascii="Arial" w:eastAsia="Times New Roman" w:hAnsi="Arial" w:cs="Arial"/>
                <w:b/>
                <w:bCs/>
                <w:sz w:val="20"/>
                <w:szCs w:val="20"/>
              </w:rPr>
            </w:pPr>
            <w:r w:rsidRPr="00A75D67">
              <w:rPr>
                <w:rFonts w:ascii="Arial" w:eastAsia="Times New Roman" w:hAnsi="Arial" w:cs="Arial"/>
                <w:b/>
                <w:bCs/>
                <w:sz w:val="20"/>
                <w:szCs w:val="20"/>
              </w:rPr>
              <w:t>RESOURCE IMPLICATIONS</w:t>
            </w:r>
          </w:p>
        </w:tc>
        <w:tc>
          <w:tcPr>
            <w:tcW w:w="0" w:type="auto"/>
            <w:vMerge w:val="restart"/>
            <w:tcBorders>
              <w:top w:val="nil"/>
              <w:left w:val="single" w:sz="8" w:space="0" w:color="auto"/>
              <w:bottom w:val="single" w:sz="8" w:space="0" w:color="000000"/>
              <w:right w:val="single" w:sz="8" w:space="0" w:color="auto"/>
            </w:tcBorders>
            <w:shd w:val="clear" w:color="000000" w:fill="FFFF99"/>
            <w:vAlign w:val="center"/>
            <w:hideMark/>
          </w:tcPr>
          <w:p w:rsidR="00A75D67" w:rsidRPr="00A75D67" w:rsidRDefault="00A75D67" w:rsidP="00A75D67">
            <w:pPr>
              <w:spacing w:after="0" w:line="240" w:lineRule="auto"/>
              <w:jc w:val="center"/>
              <w:rPr>
                <w:rFonts w:ascii="Arial" w:eastAsia="Times New Roman" w:hAnsi="Arial" w:cs="Arial"/>
                <w:b/>
                <w:bCs/>
                <w:sz w:val="20"/>
                <w:szCs w:val="20"/>
              </w:rPr>
            </w:pPr>
            <w:r w:rsidRPr="00A75D67">
              <w:rPr>
                <w:rFonts w:ascii="Arial" w:eastAsia="Times New Roman" w:hAnsi="Arial" w:cs="Arial"/>
                <w:b/>
                <w:bCs/>
                <w:sz w:val="20"/>
                <w:szCs w:val="20"/>
              </w:rPr>
              <w:t>DELIVERABLE</w:t>
            </w:r>
          </w:p>
        </w:tc>
        <w:tc>
          <w:tcPr>
            <w:tcW w:w="0" w:type="auto"/>
            <w:vMerge w:val="restart"/>
            <w:tcBorders>
              <w:top w:val="nil"/>
              <w:left w:val="single" w:sz="8" w:space="0" w:color="auto"/>
              <w:bottom w:val="single" w:sz="8" w:space="0" w:color="000000"/>
              <w:right w:val="single" w:sz="8" w:space="0" w:color="auto"/>
            </w:tcBorders>
            <w:shd w:val="clear" w:color="000000" w:fill="DCE6F1"/>
            <w:noWrap/>
            <w:vAlign w:val="center"/>
            <w:hideMark/>
          </w:tcPr>
          <w:p w:rsidR="00A75D67" w:rsidRPr="00A75D67" w:rsidRDefault="00A75D67" w:rsidP="00A75D67">
            <w:pPr>
              <w:spacing w:after="0" w:line="240" w:lineRule="auto"/>
              <w:jc w:val="center"/>
              <w:rPr>
                <w:rFonts w:ascii="Arial" w:eastAsia="Times New Roman" w:hAnsi="Arial" w:cs="Arial"/>
                <w:b/>
                <w:bCs/>
                <w:sz w:val="20"/>
                <w:szCs w:val="20"/>
              </w:rPr>
            </w:pPr>
            <w:r w:rsidRPr="00A75D67">
              <w:rPr>
                <w:rFonts w:ascii="Arial" w:eastAsia="Times New Roman" w:hAnsi="Arial" w:cs="Arial"/>
                <w:b/>
                <w:bCs/>
                <w:sz w:val="20"/>
                <w:szCs w:val="20"/>
              </w:rPr>
              <w:t>DELIVERABLE</w:t>
            </w:r>
          </w:p>
        </w:tc>
      </w:tr>
      <w:tr w:rsidR="003A6DA8" w:rsidRPr="00A75D67" w:rsidTr="003A6DA8">
        <w:trPr>
          <w:trHeight w:val="509"/>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75D67" w:rsidRPr="00A75D67" w:rsidRDefault="00A75D67" w:rsidP="00A75D67">
            <w:pPr>
              <w:spacing w:after="0" w:line="240" w:lineRule="auto"/>
              <w:rPr>
                <w:rFonts w:ascii="Arial" w:eastAsia="Times New Roman" w:hAnsi="Arial" w:cs="Arial"/>
                <w:b/>
                <w:bCs/>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A75D67" w:rsidRPr="00A75D67" w:rsidRDefault="00A75D67" w:rsidP="00A75D67">
            <w:pPr>
              <w:spacing w:after="0" w:line="240" w:lineRule="auto"/>
              <w:rPr>
                <w:rFonts w:ascii="Arial" w:eastAsia="Times New Roman" w:hAnsi="Arial" w:cs="Arial"/>
                <w:b/>
                <w:bCs/>
                <w:sz w:val="20"/>
                <w:szCs w:val="20"/>
              </w:rPr>
            </w:pPr>
          </w:p>
        </w:tc>
        <w:tc>
          <w:tcPr>
            <w:tcW w:w="2033" w:type="dxa"/>
            <w:vMerge/>
            <w:tcBorders>
              <w:top w:val="single" w:sz="8" w:space="0" w:color="auto"/>
              <w:left w:val="single" w:sz="8" w:space="0" w:color="auto"/>
              <w:bottom w:val="single" w:sz="8" w:space="0" w:color="000000"/>
              <w:right w:val="single" w:sz="8" w:space="0" w:color="auto"/>
            </w:tcBorders>
            <w:vAlign w:val="center"/>
            <w:hideMark/>
          </w:tcPr>
          <w:p w:rsidR="00A75D67" w:rsidRPr="00A75D67" w:rsidRDefault="00A75D67" w:rsidP="00A75D67">
            <w:pPr>
              <w:spacing w:after="0" w:line="240" w:lineRule="auto"/>
              <w:rPr>
                <w:rFonts w:ascii="Arial" w:eastAsia="Times New Roman" w:hAnsi="Arial" w:cs="Arial"/>
                <w:b/>
                <w:bCs/>
                <w:sz w:val="20"/>
                <w:szCs w:val="20"/>
              </w:rPr>
            </w:pPr>
          </w:p>
        </w:tc>
        <w:tc>
          <w:tcPr>
            <w:tcW w:w="2062" w:type="dxa"/>
            <w:vMerge/>
            <w:tcBorders>
              <w:top w:val="single" w:sz="8" w:space="0" w:color="auto"/>
              <w:left w:val="single" w:sz="8" w:space="0" w:color="auto"/>
              <w:bottom w:val="single" w:sz="8" w:space="0" w:color="000000"/>
              <w:right w:val="single" w:sz="8" w:space="0" w:color="auto"/>
            </w:tcBorders>
            <w:vAlign w:val="center"/>
            <w:hideMark/>
          </w:tcPr>
          <w:p w:rsidR="00A75D67" w:rsidRPr="00A75D67" w:rsidRDefault="00A75D67" w:rsidP="00A75D67">
            <w:pPr>
              <w:spacing w:after="0" w:line="240" w:lineRule="auto"/>
              <w:rPr>
                <w:rFonts w:ascii="Arial" w:eastAsia="Times New Roman" w:hAnsi="Arial" w:cs="Arial"/>
                <w:b/>
                <w:bCs/>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rsidR="00A75D67" w:rsidRPr="00A75D67" w:rsidRDefault="00A75D67" w:rsidP="00A75D67">
            <w:pPr>
              <w:spacing w:after="0" w:line="240" w:lineRule="auto"/>
              <w:rPr>
                <w:rFonts w:ascii="Arial" w:eastAsia="Times New Roman" w:hAnsi="Arial" w:cs="Arial"/>
                <w:b/>
                <w:bCs/>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rsidR="00A75D67" w:rsidRPr="00A75D67" w:rsidRDefault="00A75D67" w:rsidP="00A75D67">
            <w:pPr>
              <w:spacing w:after="0" w:line="240" w:lineRule="auto"/>
              <w:rPr>
                <w:rFonts w:ascii="Arial" w:eastAsia="Times New Roman" w:hAnsi="Arial" w:cs="Arial"/>
                <w:b/>
                <w:bCs/>
                <w:sz w:val="20"/>
                <w:szCs w:val="20"/>
              </w:rPr>
            </w:pPr>
          </w:p>
        </w:tc>
      </w:tr>
      <w:tr w:rsidR="00A75D67" w:rsidRPr="00A75D67" w:rsidTr="00A75D67">
        <w:trPr>
          <w:trHeight w:val="585"/>
        </w:trPr>
        <w:tc>
          <w:tcPr>
            <w:tcW w:w="0" w:type="auto"/>
            <w:gridSpan w:val="6"/>
            <w:tcBorders>
              <w:top w:val="single" w:sz="8" w:space="0" w:color="auto"/>
              <w:left w:val="single" w:sz="8" w:space="0" w:color="auto"/>
              <w:bottom w:val="single" w:sz="4" w:space="0" w:color="auto"/>
              <w:right w:val="single" w:sz="4" w:space="0" w:color="000000"/>
            </w:tcBorders>
            <w:shd w:val="clear" w:color="000000" w:fill="CCFFFF"/>
            <w:vAlign w:val="center"/>
            <w:hideMark/>
          </w:tcPr>
          <w:p w:rsidR="00A75D67" w:rsidRPr="00A75D67" w:rsidRDefault="00A75D67" w:rsidP="00A75D67">
            <w:pPr>
              <w:spacing w:after="0" w:line="240" w:lineRule="auto"/>
              <w:jc w:val="center"/>
              <w:rPr>
                <w:rFonts w:ascii="Arial" w:eastAsia="Times New Roman" w:hAnsi="Arial" w:cs="Arial"/>
                <w:b/>
                <w:bCs/>
                <w:color w:val="0000D4"/>
                <w:sz w:val="28"/>
                <w:szCs w:val="28"/>
              </w:rPr>
            </w:pPr>
            <w:r w:rsidRPr="00A75D67">
              <w:rPr>
                <w:rFonts w:ascii="Arial" w:eastAsia="Times New Roman" w:hAnsi="Arial" w:cs="Arial"/>
                <w:b/>
                <w:bCs/>
                <w:color w:val="0000D4"/>
                <w:sz w:val="28"/>
                <w:szCs w:val="28"/>
              </w:rPr>
              <w:t>PROGRAM PURPOSE AND UNIVERSITY GOALS</w:t>
            </w:r>
          </w:p>
        </w:tc>
      </w:tr>
      <w:tr w:rsidR="005931AF" w:rsidRPr="00A75D67" w:rsidTr="003A6DA8">
        <w:trPr>
          <w:trHeight w:val="854"/>
        </w:trPr>
        <w:tc>
          <w:tcPr>
            <w:tcW w:w="0" w:type="auto"/>
            <w:tcBorders>
              <w:top w:val="nil"/>
              <w:left w:val="single" w:sz="4" w:space="0" w:color="auto"/>
              <w:bottom w:val="single" w:sz="4" w:space="0" w:color="auto"/>
              <w:right w:val="single" w:sz="4" w:space="0" w:color="auto"/>
            </w:tcBorders>
            <w:shd w:val="clear" w:color="auto" w:fill="auto"/>
            <w:hideMark/>
          </w:tcPr>
          <w:p w:rsidR="00A75D67" w:rsidRPr="0066671D" w:rsidRDefault="0066671D" w:rsidP="00447B35">
            <w:pPr>
              <w:pStyle w:val="Default"/>
              <w:rPr>
                <w:rFonts w:ascii="Arial" w:eastAsia="Times New Roman" w:hAnsi="Arial" w:cs="Arial"/>
              </w:rPr>
            </w:pPr>
            <w:r w:rsidRPr="00447B35">
              <w:rPr>
                <w:sz w:val="20"/>
                <w:szCs w:val="20"/>
              </w:rPr>
              <w:t>Revise Program Goals for each emphasis</w:t>
            </w:r>
          </w:p>
        </w:tc>
        <w:tc>
          <w:tcPr>
            <w:tcW w:w="0" w:type="auto"/>
            <w:tcBorders>
              <w:top w:val="nil"/>
              <w:left w:val="nil"/>
              <w:bottom w:val="single" w:sz="4" w:space="0" w:color="auto"/>
              <w:right w:val="single" w:sz="4" w:space="0" w:color="auto"/>
            </w:tcBorders>
            <w:shd w:val="clear" w:color="auto" w:fill="auto"/>
            <w:hideMark/>
          </w:tcPr>
          <w:p w:rsidR="00A75D67" w:rsidRDefault="00A75D67" w:rsidP="00A75D67">
            <w:pPr>
              <w:spacing w:after="0" w:line="240" w:lineRule="auto"/>
              <w:rPr>
                <w:rFonts w:ascii="Arial" w:eastAsia="Times New Roman" w:hAnsi="Arial" w:cs="Arial"/>
                <w:sz w:val="20"/>
                <w:szCs w:val="20"/>
              </w:rPr>
            </w:pPr>
            <w:r w:rsidRPr="001B5FE1">
              <w:rPr>
                <w:rFonts w:ascii="Arial" w:eastAsia="Times New Roman" w:hAnsi="Arial" w:cs="Arial"/>
                <w:sz w:val="20"/>
                <w:szCs w:val="20"/>
              </w:rPr>
              <w:t> </w:t>
            </w:r>
            <w:r w:rsidR="001B5FE1" w:rsidRPr="001B5FE1">
              <w:rPr>
                <w:rFonts w:ascii="Arial" w:eastAsia="Times New Roman" w:hAnsi="Arial" w:cs="Arial"/>
                <w:sz w:val="20"/>
                <w:szCs w:val="20"/>
              </w:rPr>
              <w:t>IA1 comment</w:t>
            </w:r>
          </w:p>
          <w:p w:rsidR="00FD1AA4" w:rsidRPr="001B5FE1" w:rsidRDefault="00FD1AA4" w:rsidP="00A75D67">
            <w:pPr>
              <w:spacing w:after="0" w:line="240" w:lineRule="auto"/>
              <w:rPr>
                <w:rFonts w:ascii="Arial" w:eastAsia="Times New Roman" w:hAnsi="Arial" w:cs="Arial"/>
                <w:sz w:val="20"/>
                <w:szCs w:val="20"/>
              </w:rPr>
            </w:pPr>
            <w:r>
              <w:rPr>
                <w:rFonts w:ascii="Arial" w:eastAsia="Times New Roman" w:hAnsi="Arial" w:cs="Arial"/>
                <w:sz w:val="20"/>
                <w:szCs w:val="20"/>
              </w:rPr>
              <w:t>P1</w:t>
            </w:r>
          </w:p>
        </w:tc>
        <w:tc>
          <w:tcPr>
            <w:tcW w:w="2033" w:type="dxa"/>
            <w:tcBorders>
              <w:top w:val="nil"/>
              <w:left w:val="nil"/>
              <w:bottom w:val="single" w:sz="4" w:space="0" w:color="auto"/>
              <w:right w:val="single" w:sz="4" w:space="0" w:color="auto"/>
            </w:tcBorders>
            <w:shd w:val="clear" w:color="auto" w:fill="auto"/>
            <w:hideMark/>
          </w:tcPr>
          <w:p w:rsidR="00A75D67" w:rsidRPr="001B5FE1" w:rsidRDefault="00A75D67" w:rsidP="00A75D67">
            <w:pPr>
              <w:spacing w:after="0" w:line="240" w:lineRule="auto"/>
              <w:rPr>
                <w:rFonts w:ascii="Arial" w:eastAsia="Times New Roman" w:hAnsi="Arial" w:cs="Arial"/>
                <w:sz w:val="20"/>
                <w:szCs w:val="20"/>
              </w:rPr>
            </w:pPr>
            <w:r w:rsidRPr="001B5FE1">
              <w:rPr>
                <w:rFonts w:ascii="Arial" w:eastAsia="Times New Roman" w:hAnsi="Arial" w:cs="Arial"/>
                <w:sz w:val="20"/>
                <w:szCs w:val="20"/>
              </w:rPr>
              <w:t> </w:t>
            </w:r>
            <w:r w:rsidR="008873D9">
              <w:rPr>
                <w:rFonts w:ascii="Arial" w:eastAsia="Times New Roman" w:hAnsi="Arial" w:cs="Arial"/>
                <w:sz w:val="20"/>
                <w:szCs w:val="20"/>
              </w:rPr>
              <w:t>All Grad Program Faculty</w:t>
            </w:r>
          </w:p>
        </w:tc>
        <w:tc>
          <w:tcPr>
            <w:tcW w:w="2062" w:type="dxa"/>
            <w:tcBorders>
              <w:top w:val="nil"/>
              <w:left w:val="nil"/>
              <w:bottom w:val="single" w:sz="4" w:space="0" w:color="auto"/>
              <w:right w:val="single" w:sz="4" w:space="0" w:color="auto"/>
            </w:tcBorders>
            <w:shd w:val="clear" w:color="auto" w:fill="auto"/>
            <w:hideMark/>
          </w:tcPr>
          <w:p w:rsidR="00A75D67" w:rsidRPr="001B5FE1" w:rsidRDefault="00A75D67" w:rsidP="00A75D67">
            <w:pPr>
              <w:spacing w:after="0" w:line="240" w:lineRule="auto"/>
              <w:rPr>
                <w:rFonts w:ascii="Arial" w:eastAsia="Times New Roman" w:hAnsi="Arial" w:cs="Arial"/>
                <w:sz w:val="20"/>
                <w:szCs w:val="20"/>
              </w:rPr>
            </w:pPr>
            <w:r w:rsidRPr="001B5FE1">
              <w:rPr>
                <w:rFonts w:ascii="Arial" w:eastAsia="Times New Roman" w:hAnsi="Arial" w:cs="Arial"/>
                <w:sz w:val="20"/>
                <w:szCs w:val="20"/>
              </w:rPr>
              <w:t> </w:t>
            </w:r>
            <w:r w:rsidR="00116B5A" w:rsidRPr="001B5FE1">
              <w:rPr>
                <w:rFonts w:ascii="Arial" w:eastAsia="Times New Roman" w:hAnsi="Arial" w:cs="Arial"/>
                <w:sz w:val="20"/>
                <w:szCs w:val="20"/>
              </w:rPr>
              <w:t>Summer</w:t>
            </w:r>
            <w:r w:rsidR="008873D9">
              <w:rPr>
                <w:rFonts w:ascii="Arial" w:eastAsia="Times New Roman" w:hAnsi="Arial" w:cs="Arial"/>
                <w:sz w:val="20"/>
                <w:szCs w:val="20"/>
              </w:rPr>
              <w:t xml:space="preserve"> 2018 faculty consultant pay</w:t>
            </w:r>
          </w:p>
          <w:p w:rsidR="008543EA" w:rsidRPr="001B5FE1" w:rsidRDefault="008543EA" w:rsidP="00A75D67">
            <w:pPr>
              <w:spacing w:after="0" w:line="240" w:lineRule="auto"/>
              <w:rPr>
                <w:rFonts w:ascii="Arial" w:eastAsia="Times New Roman" w:hAnsi="Arial" w:cs="Arial"/>
                <w:sz w:val="20"/>
                <w:szCs w:val="20"/>
              </w:rPr>
            </w:pPr>
          </w:p>
        </w:tc>
        <w:tc>
          <w:tcPr>
            <w:tcW w:w="0" w:type="auto"/>
            <w:tcBorders>
              <w:top w:val="nil"/>
              <w:left w:val="nil"/>
              <w:bottom w:val="single" w:sz="4" w:space="0" w:color="auto"/>
              <w:right w:val="single" w:sz="4" w:space="0" w:color="auto"/>
            </w:tcBorders>
            <w:shd w:val="clear" w:color="000000" w:fill="FFFF99"/>
            <w:hideMark/>
          </w:tcPr>
          <w:p w:rsidR="008873D9" w:rsidRPr="008873D9" w:rsidRDefault="008873D9" w:rsidP="00A75D67">
            <w:pPr>
              <w:spacing w:after="0" w:line="240" w:lineRule="auto"/>
              <w:rPr>
                <w:rFonts w:ascii="Arial" w:eastAsia="Times New Roman" w:hAnsi="Arial" w:cs="Arial"/>
                <w:sz w:val="20"/>
                <w:szCs w:val="20"/>
              </w:rPr>
            </w:pPr>
            <w:r w:rsidRPr="008873D9">
              <w:rPr>
                <w:rFonts w:ascii="Arial" w:eastAsia="Times New Roman" w:hAnsi="Arial" w:cs="Arial"/>
                <w:sz w:val="20"/>
                <w:szCs w:val="20"/>
              </w:rPr>
              <w:t>Each MA will have program goals and each emphasis will have subset goals</w:t>
            </w:r>
          </w:p>
          <w:p w:rsidR="00A75D67" w:rsidRPr="008873D9" w:rsidRDefault="00A75D67" w:rsidP="00A75D67">
            <w:pPr>
              <w:spacing w:after="0" w:line="240" w:lineRule="auto"/>
              <w:rPr>
                <w:rFonts w:ascii="Arial" w:eastAsia="Times New Roman" w:hAnsi="Arial" w:cs="Arial"/>
                <w:i/>
                <w:sz w:val="14"/>
                <w:szCs w:val="14"/>
              </w:rPr>
            </w:pPr>
          </w:p>
        </w:tc>
        <w:tc>
          <w:tcPr>
            <w:tcW w:w="0" w:type="auto"/>
            <w:tcBorders>
              <w:top w:val="nil"/>
              <w:left w:val="nil"/>
              <w:bottom w:val="single" w:sz="4" w:space="0" w:color="auto"/>
              <w:right w:val="single" w:sz="4" w:space="0" w:color="auto"/>
            </w:tcBorders>
            <w:shd w:val="clear" w:color="000000" w:fill="DAEEF3"/>
            <w:hideMark/>
          </w:tcPr>
          <w:p w:rsidR="00A75D67" w:rsidRPr="00A75D67" w:rsidRDefault="00A75D67" w:rsidP="00A75D67">
            <w:pPr>
              <w:spacing w:after="0" w:line="240" w:lineRule="auto"/>
              <w:rPr>
                <w:rFonts w:ascii="Arial" w:eastAsia="Times New Roman" w:hAnsi="Arial" w:cs="Arial"/>
                <w:sz w:val="14"/>
                <w:szCs w:val="14"/>
              </w:rPr>
            </w:pPr>
            <w:r w:rsidRPr="00A75D67">
              <w:rPr>
                <w:rFonts w:ascii="Arial" w:eastAsia="Times New Roman" w:hAnsi="Arial" w:cs="Arial"/>
                <w:sz w:val="14"/>
                <w:szCs w:val="14"/>
              </w:rPr>
              <w:t> </w:t>
            </w:r>
          </w:p>
        </w:tc>
      </w:tr>
      <w:tr w:rsidR="005931AF" w:rsidRPr="00A75D67" w:rsidTr="003A6DA8">
        <w:trPr>
          <w:trHeight w:val="795"/>
        </w:trPr>
        <w:tc>
          <w:tcPr>
            <w:tcW w:w="0" w:type="auto"/>
            <w:tcBorders>
              <w:top w:val="nil"/>
              <w:left w:val="single" w:sz="4" w:space="0" w:color="auto"/>
              <w:bottom w:val="single" w:sz="4" w:space="0" w:color="auto"/>
              <w:right w:val="single" w:sz="4" w:space="0" w:color="auto"/>
            </w:tcBorders>
            <w:shd w:val="clear" w:color="auto" w:fill="auto"/>
            <w:hideMark/>
          </w:tcPr>
          <w:p w:rsidR="00A75D67" w:rsidRPr="00A75D67" w:rsidRDefault="0066671D" w:rsidP="0066671D">
            <w:pPr>
              <w:pStyle w:val="Default"/>
              <w:rPr>
                <w:rFonts w:ascii="Arial" w:eastAsia="Times New Roman" w:hAnsi="Arial" w:cs="Arial"/>
                <w:sz w:val="14"/>
                <w:szCs w:val="14"/>
              </w:rPr>
            </w:pPr>
            <w:r w:rsidRPr="0066671D">
              <w:rPr>
                <w:sz w:val="20"/>
                <w:szCs w:val="20"/>
              </w:rPr>
              <w:t>Advising of students throughout program</w:t>
            </w:r>
          </w:p>
        </w:tc>
        <w:tc>
          <w:tcPr>
            <w:tcW w:w="0" w:type="auto"/>
            <w:tcBorders>
              <w:top w:val="nil"/>
              <w:left w:val="nil"/>
              <w:bottom w:val="single" w:sz="4" w:space="0" w:color="auto"/>
              <w:right w:val="single" w:sz="4" w:space="0" w:color="auto"/>
            </w:tcBorders>
            <w:shd w:val="clear" w:color="auto" w:fill="auto"/>
            <w:hideMark/>
          </w:tcPr>
          <w:p w:rsidR="00A75D67" w:rsidRPr="001B5FE1" w:rsidRDefault="00A75D67" w:rsidP="00A75D67">
            <w:pPr>
              <w:spacing w:after="0" w:line="240" w:lineRule="auto"/>
              <w:rPr>
                <w:rFonts w:ascii="Arial" w:eastAsia="Times New Roman" w:hAnsi="Arial" w:cs="Arial"/>
                <w:sz w:val="20"/>
                <w:szCs w:val="20"/>
              </w:rPr>
            </w:pPr>
            <w:r w:rsidRPr="001B5FE1">
              <w:rPr>
                <w:rFonts w:ascii="Arial" w:eastAsia="Times New Roman" w:hAnsi="Arial" w:cs="Arial"/>
                <w:sz w:val="20"/>
                <w:szCs w:val="20"/>
              </w:rPr>
              <w:t> </w:t>
            </w:r>
            <w:r w:rsidR="008873D9">
              <w:rPr>
                <w:rFonts w:ascii="Arial" w:eastAsia="Times New Roman" w:hAnsi="Arial" w:cs="Arial"/>
                <w:sz w:val="20"/>
                <w:szCs w:val="20"/>
              </w:rPr>
              <w:t xml:space="preserve">IA </w:t>
            </w:r>
            <w:r w:rsidR="00FD1AA4">
              <w:rPr>
                <w:rFonts w:ascii="Arial" w:eastAsia="Times New Roman" w:hAnsi="Arial" w:cs="Arial"/>
                <w:sz w:val="20"/>
                <w:szCs w:val="20"/>
              </w:rPr>
              <w:t>p2</w:t>
            </w:r>
          </w:p>
        </w:tc>
        <w:tc>
          <w:tcPr>
            <w:tcW w:w="2033" w:type="dxa"/>
            <w:tcBorders>
              <w:top w:val="nil"/>
              <w:left w:val="nil"/>
              <w:bottom w:val="single" w:sz="4" w:space="0" w:color="auto"/>
              <w:right w:val="single" w:sz="4" w:space="0" w:color="auto"/>
            </w:tcBorders>
            <w:shd w:val="clear" w:color="auto" w:fill="auto"/>
            <w:hideMark/>
          </w:tcPr>
          <w:p w:rsidR="00A75D67" w:rsidRPr="001B5FE1" w:rsidRDefault="00A75D67" w:rsidP="00A75D67">
            <w:pPr>
              <w:spacing w:after="0" w:line="240" w:lineRule="auto"/>
              <w:rPr>
                <w:rFonts w:ascii="Arial" w:eastAsia="Times New Roman" w:hAnsi="Arial" w:cs="Arial"/>
                <w:sz w:val="20"/>
                <w:szCs w:val="20"/>
              </w:rPr>
            </w:pPr>
            <w:r w:rsidRPr="001B5FE1">
              <w:rPr>
                <w:rFonts w:ascii="Arial" w:eastAsia="Times New Roman" w:hAnsi="Arial" w:cs="Arial"/>
                <w:sz w:val="20"/>
                <w:szCs w:val="20"/>
              </w:rPr>
              <w:t> </w:t>
            </w:r>
            <w:r w:rsidR="008873D9" w:rsidRPr="001B5FE1">
              <w:rPr>
                <w:rFonts w:ascii="Arial" w:eastAsia="Times New Roman" w:hAnsi="Arial" w:cs="Arial"/>
                <w:sz w:val="20"/>
                <w:szCs w:val="20"/>
              </w:rPr>
              <w:t>All tenure track faculty and one lecturer receive advising status</w:t>
            </w:r>
          </w:p>
        </w:tc>
        <w:tc>
          <w:tcPr>
            <w:tcW w:w="2062" w:type="dxa"/>
            <w:tcBorders>
              <w:top w:val="nil"/>
              <w:left w:val="nil"/>
              <w:bottom w:val="single" w:sz="4" w:space="0" w:color="auto"/>
              <w:right w:val="single" w:sz="4" w:space="0" w:color="auto"/>
            </w:tcBorders>
            <w:shd w:val="clear" w:color="auto" w:fill="auto"/>
            <w:hideMark/>
          </w:tcPr>
          <w:p w:rsidR="00A75D67" w:rsidRDefault="00A75D67" w:rsidP="00A75D67">
            <w:pPr>
              <w:spacing w:after="0" w:line="240" w:lineRule="auto"/>
              <w:rPr>
                <w:rFonts w:ascii="Arial" w:eastAsia="Times New Roman" w:hAnsi="Arial" w:cs="Arial"/>
                <w:sz w:val="20"/>
                <w:szCs w:val="20"/>
              </w:rPr>
            </w:pPr>
            <w:r w:rsidRPr="001B5FE1">
              <w:rPr>
                <w:rFonts w:ascii="Arial" w:eastAsia="Times New Roman" w:hAnsi="Arial" w:cs="Arial"/>
                <w:sz w:val="20"/>
                <w:szCs w:val="20"/>
              </w:rPr>
              <w:t> </w:t>
            </w:r>
            <w:r w:rsidR="00FD1AA4">
              <w:rPr>
                <w:rFonts w:ascii="Arial" w:eastAsia="Times New Roman" w:hAnsi="Arial" w:cs="Arial"/>
                <w:sz w:val="20"/>
                <w:szCs w:val="20"/>
              </w:rPr>
              <w:t xml:space="preserve">Permanent Graduate Program Support </w:t>
            </w:r>
            <w:r w:rsidR="00FD1AA4">
              <w:rPr>
                <w:rFonts w:ascii="Arial" w:eastAsia="Times New Roman" w:hAnsi="Arial" w:cs="Arial"/>
                <w:sz w:val="20"/>
                <w:szCs w:val="20"/>
              </w:rPr>
              <w:t>Staff</w:t>
            </w:r>
            <w:r w:rsidR="00FD1AA4">
              <w:rPr>
                <w:rFonts w:ascii="Arial" w:eastAsia="Times New Roman" w:hAnsi="Arial" w:cs="Arial"/>
                <w:sz w:val="20"/>
                <w:szCs w:val="20"/>
              </w:rPr>
              <w:t xml:space="preserve"> for admissions</w:t>
            </w:r>
          </w:p>
          <w:p w:rsidR="00E80F5B" w:rsidRPr="001B5FE1" w:rsidRDefault="00E80F5B" w:rsidP="00A75D67">
            <w:pPr>
              <w:spacing w:after="0" w:line="240" w:lineRule="auto"/>
              <w:rPr>
                <w:rFonts w:ascii="Arial" w:eastAsia="Times New Roman" w:hAnsi="Arial" w:cs="Arial"/>
                <w:sz w:val="20"/>
                <w:szCs w:val="20"/>
              </w:rPr>
            </w:pPr>
            <w:r>
              <w:rPr>
                <w:rFonts w:ascii="Arial" w:eastAsia="Times New Roman" w:hAnsi="Arial" w:cs="Arial"/>
                <w:sz w:val="20"/>
                <w:szCs w:val="20"/>
              </w:rPr>
              <w:t>Training for faculty advising (CARR, policies,</w:t>
            </w:r>
            <w:r>
              <w:rPr>
                <w:rFonts w:ascii="Arial" w:eastAsia="Times New Roman" w:hAnsi="Arial" w:cs="Arial"/>
                <w:sz w:val="20"/>
                <w:szCs w:val="20"/>
              </w:rPr>
              <w:t>)</w:t>
            </w:r>
          </w:p>
        </w:tc>
        <w:tc>
          <w:tcPr>
            <w:tcW w:w="0" w:type="auto"/>
            <w:tcBorders>
              <w:top w:val="nil"/>
              <w:left w:val="nil"/>
              <w:bottom w:val="single" w:sz="4" w:space="0" w:color="auto"/>
              <w:right w:val="single" w:sz="4" w:space="0" w:color="auto"/>
            </w:tcBorders>
            <w:shd w:val="clear" w:color="000000" w:fill="FFFF99"/>
            <w:hideMark/>
          </w:tcPr>
          <w:p w:rsidR="00A75D67" w:rsidRDefault="00A75D67" w:rsidP="00A75D67">
            <w:pPr>
              <w:spacing w:after="0" w:line="240" w:lineRule="auto"/>
              <w:rPr>
                <w:rFonts w:ascii="Arial" w:eastAsia="Times New Roman" w:hAnsi="Arial" w:cs="Arial"/>
                <w:sz w:val="20"/>
                <w:szCs w:val="20"/>
              </w:rPr>
            </w:pPr>
            <w:r w:rsidRPr="00FD1AA4">
              <w:rPr>
                <w:rFonts w:ascii="Arial" w:eastAsia="Times New Roman" w:hAnsi="Arial" w:cs="Arial"/>
                <w:sz w:val="20"/>
                <w:szCs w:val="20"/>
              </w:rPr>
              <w:t> </w:t>
            </w:r>
            <w:r w:rsidR="00FD1AA4" w:rsidRPr="00FD1AA4">
              <w:rPr>
                <w:rFonts w:ascii="Arial" w:eastAsia="Times New Roman" w:hAnsi="Arial" w:cs="Arial"/>
                <w:sz w:val="20"/>
                <w:szCs w:val="20"/>
              </w:rPr>
              <w:t xml:space="preserve">Group advising </w:t>
            </w:r>
            <w:proofErr w:type="gramStart"/>
            <w:r w:rsidR="00FD1AA4" w:rsidRPr="00FD1AA4">
              <w:rPr>
                <w:rFonts w:ascii="Arial" w:eastAsia="Times New Roman" w:hAnsi="Arial" w:cs="Arial"/>
                <w:sz w:val="20"/>
                <w:szCs w:val="20"/>
              </w:rPr>
              <w:t>plans  tied</w:t>
            </w:r>
            <w:proofErr w:type="gramEnd"/>
            <w:r w:rsidR="00FD1AA4" w:rsidRPr="00FD1AA4">
              <w:rPr>
                <w:rFonts w:ascii="Arial" w:eastAsia="Times New Roman" w:hAnsi="Arial" w:cs="Arial"/>
                <w:sz w:val="20"/>
                <w:szCs w:val="20"/>
              </w:rPr>
              <w:t xml:space="preserve"> to key courses</w:t>
            </w:r>
          </w:p>
          <w:p w:rsidR="00E80F5B" w:rsidRDefault="00E80F5B" w:rsidP="00A75D67">
            <w:pPr>
              <w:spacing w:after="0" w:line="240" w:lineRule="auto"/>
              <w:rPr>
                <w:rFonts w:ascii="Arial" w:eastAsia="Times New Roman" w:hAnsi="Arial" w:cs="Arial"/>
                <w:sz w:val="20"/>
                <w:szCs w:val="20"/>
              </w:rPr>
            </w:pPr>
          </w:p>
          <w:p w:rsidR="00E80F5B" w:rsidRPr="00FD1AA4" w:rsidRDefault="00E80F5B" w:rsidP="00A75D67">
            <w:pPr>
              <w:spacing w:after="0" w:line="240" w:lineRule="auto"/>
              <w:rPr>
                <w:rFonts w:ascii="Arial" w:eastAsia="Times New Roman" w:hAnsi="Arial" w:cs="Arial"/>
                <w:sz w:val="20"/>
                <w:szCs w:val="20"/>
              </w:rPr>
            </w:pPr>
            <w:r>
              <w:rPr>
                <w:rFonts w:ascii="Arial" w:eastAsia="Times New Roman" w:hAnsi="Arial" w:cs="Arial"/>
                <w:sz w:val="20"/>
                <w:szCs w:val="20"/>
              </w:rPr>
              <w:t>Develop a distributed faculty advising model</w:t>
            </w:r>
          </w:p>
        </w:tc>
        <w:tc>
          <w:tcPr>
            <w:tcW w:w="0" w:type="auto"/>
            <w:tcBorders>
              <w:top w:val="nil"/>
              <w:left w:val="nil"/>
              <w:bottom w:val="single" w:sz="4" w:space="0" w:color="auto"/>
              <w:right w:val="single" w:sz="4" w:space="0" w:color="auto"/>
            </w:tcBorders>
            <w:shd w:val="clear" w:color="000000" w:fill="DAEEF3"/>
            <w:hideMark/>
          </w:tcPr>
          <w:p w:rsidR="00A75D67" w:rsidRPr="00A75D67" w:rsidRDefault="00A75D67" w:rsidP="00A75D67">
            <w:pPr>
              <w:spacing w:after="0" w:line="240" w:lineRule="auto"/>
              <w:rPr>
                <w:rFonts w:ascii="Arial" w:eastAsia="Times New Roman" w:hAnsi="Arial" w:cs="Arial"/>
                <w:sz w:val="14"/>
                <w:szCs w:val="14"/>
              </w:rPr>
            </w:pPr>
            <w:r w:rsidRPr="00A75D67">
              <w:rPr>
                <w:rFonts w:ascii="Arial" w:eastAsia="Times New Roman" w:hAnsi="Arial" w:cs="Arial"/>
                <w:sz w:val="14"/>
                <w:szCs w:val="14"/>
              </w:rPr>
              <w:t> </w:t>
            </w:r>
          </w:p>
        </w:tc>
      </w:tr>
      <w:tr w:rsidR="003A6DA8" w:rsidRPr="00A75D67" w:rsidTr="003A6DA8">
        <w:trPr>
          <w:trHeight w:val="795"/>
        </w:trPr>
        <w:tc>
          <w:tcPr>
            <w:tcW w:w="0" w:type="auto"/>
            <w:tcBorders>
              <w:top w:val="nil"/>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3447"/>
            </w:tblGrid>
            <w:tr w:rsidR="00C0624C">
              <w:tblPrEx>
                <w:tblCellMar>
                  <w:top w:w="0" w:type="dxa"/>
                  <w:bottom w:w="0" w:type="dxa"/>
                </w:tblCellMar>
              </w:tblPrEx>
              <w:trPr>
                <w:trHeight w:val="575"/>
              </w:trPr>
              <w:tc>
                <w:tcPr>
                  <w:tcW w:w="0" w:type="auto"/>
                </w:tcPr>
                <w:p w:rsidR="00116B5A" w:rsidRDefault="00116B5A" w:rsidP="00116B5A">
                  <w:pPr>
                    <w:pStyle w:val="Default"/>
                    <w:rPr>
                      <w:sz w:val="20"/>
                      <w:szCs w:val="20"/>
                    </w:rPr>
                  </w:pPr>
                  <w:r>
                    <w:rPr>
                      <w:sz w:val="20"/>
                      <w:szCs w:val="20"/>
                    </w:rPr>
                    <w:t xml:space="preserve">More infrastructure and resources are needed to grow the M.A. in Education. Campus administrators need to consider how </w:t>
                  </w:r>
                  <w:r w:rsidRPr="00485132">
                    <w:rPr>
                      <w:i/>
                      <w:sz w:val="20"/>
                      <w:szCs w:val="20"/>
                    </w:rPr>
                    <w:t xml:space="preserve">to better integrate graduate education into the University’s mission, strategic priorities, and recruitment materials </w:t>
                  </w:r>
                  <w:r>
                    <w:rPr>
                      <w:sz w:val="20"/>
                      <w:szCs w:val="20"/>
                    </w:rPr>
                    <w:t xml:space="preserve">as well as how to create infrastructure, processes, and supports for graduate education that already exist at the undergraduate level. </w:t>
                  </w:r>
                </w:p>
                <w:p w:rsidR="00485132" w:rsidRDefault="00485132" w:rsidP="00116B5A">
                  <w:pPr>
                    <w:pStyle w:val="Default"/>
                    <w:rPr>
                      <w:sz w:val="20"/>
                      <w:szCs w:val="20"/>
                    </w:rPr>
                  </w:pPr>
                  <w:r>
                    <w:rPr>
                      <w:sz w:val="20"/>
                      <w:szCs w:val="20"/>
                    </w:rPr>
                    <w:t>(</w:t>
                  </w:r>
                  <w:r w:rsidRPr="00485132">
                    <w:rPr>
                      <w:sz w:val="20"/>
                      <w:szCs w:val="20"/>
                      <w:highlight w:val="green"/>
                    </w:rPr>
                    <w:t>Commitment to graduate education culture.)</w:t>
                  </w:r>
                </w:p>
              </w:tc>
            </w:tr>
          </w:tbl>
          <w:p w:rsidR="0066671D" w:rsidRPr="006D4847" w:rsidRDefault="0066671D" w:rsidP="006D4847">
            <w:pPr>
              <w:pStyle w:val="Default"/>
              <w:rPr>
                <w:sz w:val="20"/>
                <w:szCs w:val="20"/>
              </w:rPr>
            </w:pPr>
          </w:p>
        </w:tc>
        <w:tc>
          <w:tcPr>
            <w:tcW w:w="0" w:type="auto"/>
            <w:tcBorders>
              <w:top w:val="nil"/>
              <w:left w:val="nil"/>
              <w:bottom w:val="single" w:sz="4" w:space="0" w:color="auto"/>
              <w:right w:val="single" w:sz="4" w:space="0" w:color="auto"/>
            </w:tcBorders>
            <w:shd w:val="clear" w:color="auto" w:fill="auto"/>
          </w:tcPr>
          <w:p w:rsidR="0066671D" w:rsidRPr="001B5FE1" w:rsidRDefault="00FD1AA4" w:rsidP="00A75D67">
            <w:pPr>
              <w:spacing w:after="0" w:line="240" w:lineRule="auto"/>
              <w:rPr>
                <w:rFonts w:ascii="Arial" w:eastAsia="Times New Roman" w:hAnsi="Arial" w:cs="Arial"/>
                <w:sz w:val="20"/>
                <w:szCs w:val="20"/>
              </w:rPr>
            </w:pPr>
            <w:r>
              <w:rPr>
                <w:rFonts w:ascii="Arial" w:eastAsia="Times New Roman" w:hAnsi="Arial" w:cs="Arial"/>
                <w:sz w:val="20"/>
                <w:szCs w:val="20"/>
              </w:rPr>
              <w:t>IB p2</w:t>
            </w:r>
          </w:p>
        </w:tc>
        <w:tc>
          <w:tcPr>
            <w:tcW w:w="2033" w:type="dxa"/>
            <w:tcBorders>
              <w:top w:val="nil"/>
              <w:left w:val="nil"/>
              <w:bottom w:val="single" w:sz="4" w:space="0" w:color="auto"/>
              <w:right w:val="single" w:sz="4" w:space="0" w:color="auto"/>
            </w:tcBorders>
            <w:shd w:val="clear" w:color="auto" w:fill="auto"/>
          </w:tcPr>
          <w:p w:rsidR="0066671D" w:rsidRDefault="00FD1AA4" w:rsidP="00A75D67">
            <w:pPr>
              <w:spacing w:after="0" w:line="240" w:lineRule="auto"/>
              <w:rPr>
                <w:rFonts w:ascii="Arial" w:eastAsia="Times New Roman" w:hAnsi="Arial" w:cs="Arial"/>
                <w:sz w:val="20"/>
                <w:szCs w:val="20"/>
              </w:rPr>
            </w:pPr>
            <w:r>
              <w:rPr>
                <w:rFonts w:ascii="Arial" w:eastAsia="Times New Roman" w:hAnsi="Arial" w:cs="Arial"/>
                <w:sz w:val="20"/>
                <w:szCs w:val="20"/>
              </w:rPr>
              <w:t>Dean</w:t>
            </w:r>
            <w:r w:rsidR="009A3C88">
              <w:rPr>
                <w:rFonts w:ascii="Arial" w:eastAsia="Times New Roman" w:hAnsi="Arial" w:cs="Arial"/>
                <w:sz w:val="20"/>
                <w:szCs w:val="20"/>
              </w:rPr>
              <w:t xml:space="preserve"> and designated faculty for research</w:t>
            </w:r>
            <w:r w:rsidR="00485132">
              <w:rPr>
                <w:rFonts w:ascii="Arial" w:eastAsia="Times New Roman" w:hAnsi="Arial" w:cs="Arial"/>
                <w:sz w:val="20"/>
                <w:szCs w:val="20"/>
              </w:rPr>
              <w:t>;</w:t>
            </w:r>
          </w:p>
          <w:p w:rsidR="003C1417" w:rsidRDefault="003C1417" w:rsidP="00A75D67">
            <w:pPr>
              <w:spacing w:after="0" w:line="240" w:lineRule="auto"/>
              <w:rPr>
                <w:rFonts w:ascii="Arial" w:eastAsia="Times New Roman" w:hAnsi="Arial" w:cs="Arial"/>
                <w:sz w:val="20"/>
                <w:szCs w:val="20"/>
              </w:rPr>
            </w:pPr>
          </w:p>
          <w:p w:rsidR="003C1417" w:rsidRDefault="003C1417" w:rsidP="00A75D67">
            <w:pPr>
              <w:spacing w:after="0" w:line="240" w:lineRule="auto"/>
              <w:rPr>
                <w:rFonts w:ascii="Arial" w:eastAsia="Times New Roman" w:hAnsi="Arial" w:cs="Arial"/>
                <w:sz w:val="20"/>
                <w:szCs w:val="20"/>
              </w:rPr>
            </w:pPr>
            <w:r>
              <w:rPr>
                <w:rFonts w:ascii="Arial" w:eastAsia="Times New Roman" w:hAnsi="Arial" w:cs="Arial"/>
                <w:sz w:val="20"/>
                <w:szCs w:val="20"/>
              </w:rPr>
              <w:t>Graduate Culture Committee</w:t>
            </w:r>
          </w:p>
          <w:p w:rsidR="00485132" w:rsidRDefault="00485132" w:rsidP="00A75D67">
            <w:pPr>
              <w:spacing w:after="0" w:line="240" w:lineRule="auto"/>
              <w:rPr>
                <w:rFonts w:ascii="Arial" w:eastAsia="Times New Roman" w:hAnsi="Arial" w:cs="Arial"/>
                <w:sz w:val="20"/>
                <w:szCs w:val="20"/>
              </w:rPr>
            </w:pPr>
          </w:p>
          <w:p w:rsidR="00485132" w:rsidRPr="001B5FE1" w:rsidRDefault="00485132" w:rsidP="00A75D67">
            <w:pPr>
              <w:spacing w:after="0" w:line="240" w:lineRule="auto"/>
              <w:rPr>
                <w:rFonts w:ascii="Arial" w:eastAsia="Times New Roman" w:hAnsi="Arial" w:cs="Arial"/>
                <w:sz w:val="20"/>
                <w:szCs w:val="20"/>
              </w:rPr>
            </w:pPr>
            <w:r>
              <w:rPr>
                <w:rFonts w:ascii="Arial" w:eastAsia="Times New Roman" w:hAnsi="Arial" w:cs="Arial"/>
                <w:sz w:val="20"/>
                <w:szCs w:val="20"/>
              </w:rPr>
              <w:t>Provost for infrastructure</w:t>
            </w:r>
          </w:p>
        </w:tc>
        <w:tc>
          <w:tcPr>
            <w:tcW w:w="2062" w:type="dxa"/>
            <w:tcBorders>
              <w:top w:val="nil"/>
              <w:left w:val="nil"/>
              <w:bottom w:val="single" w:sz="4" w:space="0" w:color="auto"/>
              <w:right w:val="single" w:sz="4" w:space="0" w:color="auto"/>
            </w:tcBorders>
            <w:shd w:val="clear" w:color="auto" w:fill="auto"/>
          </w:tcPr>
          <w:p w:rsidR="009A3C88" w:rsidRDefault="009A3C88" w:rsidP="00A75D67">
            <w:pPr>
              <w:spacing w:after="0" w:line="240" w:lineRule="auto"/>
              <w:rPr>
                <w:rFonts w:ascii="Arial" w:eastAsia="Times New Roman" w:hAnsi="Arial" w:cs="Arial"/>
                <w:sz w:val="20"/>
                <w:szCs w:val="20"/>
              </w:rPr>
            </w:pPr>
            <w:r>
              <w:rPr>
                <w:rFonts w:ascii="Arial" w:eastAsia="Times New Roman" w:hAnsi="Arial" w:cs="Arial"/>
                <w:sz w:val="20"/>
                <w:szCs w:val="20"/>
              </w:rPr>
              <w:t>Reassigned time for studies</w:t>
            </w:r>
          </w:p>
          <w:p w:rsidR="009A3C88" w:rsidRDefault="009A3C88" w:rsidP="00A75D67">
            <w:pPr>
              <w:spacing w:after="0" w:line="240" w:lineRule="auto"/>
              <w:rPr>
                <w:rFonts w:ascii="Arial" w:eastAsia="Times New Roman" w:hAnsi="Arial" w:cs="Arial"/>
                <w:sz w:val="20"/>
                <w:szCs w:val="20"/>
              </w:rPr>
            </w:pPr>
          </w:p>
          <w:p w:rsidR="009A3C88" w:rsidRPr="001B5FE1" w:rsidRDefault="009A3C88" w:rsidP="00A75D67">
            <w:pPr>
              <w:spacing w:after="0" w:line="240" w:lineRule="auto"/>
              <w:rPr>
                <w:rFonts w:ascii="Arial" w:eastAsia="Times New Roman" w:hAnsi="Arial" w:cs="Arial"/>
                <w:sz w:val="20"/>
                <w:szCs w:val="20"/>
              </w:rPr>
            </w:pPr>
            <w:r>
              <w:rPr>
                <w:rFonts w:ascii="Arial" w:eastAsia="Times New Roman" w:hAnsi="Arial" w:cs="Arial"/>
                <w:sz w:val="20"/>
                <w:szCs w:val="20"/>
              </w:rPr>
              <w:t>Student research assistant time</w:t>
            </w:r>
          </w:p>
          <w:p w:rsidR="008543EA" w:rsidRDefault="008543EA" w:rsidP="00A75D67">
            <w:pPr>
              <w:spacing w:after="0" w:line="240" w:lineRule="auto"/>
              <w:rPr>
                <w:rFonts w:ascii="Arial" w:eastAsia="Times New Roman" w:hAnsi="Arial" w:cs="Arial"/>
                <w:sz w:val="20"/>
                <w:szCs w:val="20"/>
              </w:rPr>
            </w:pPr>
          </w:p>
          <w:p w:rsidR="00485132" w:rsidRPr="001B5FE1" w:rsidRDefault="00485132" w:rsidP="00A75D67">
            <w:pPr>
              <w:spacing w:after="0" w:line="240" w:lineRule="auto"/>
              <w:rPr>
                <w:rFonts w:ascii="Arial" w:eastAsia="Times New Roman" w:hAnsi="Arial" w:cs="Arial"/>
                <w:sz w:val="20"/>
                <w:szCs w:val="20"/>
              </w:rPr>
            </w:pPr>
            <w:r>
              <w:rPr>
                <w:rFonts w:ascii="Arial" w:eastAsia="Times New Roman" w:hAnsi="Arial" w:cs="Arial"/>
                <w:sz w:val="20"/>
                <w:szCs w:val="20"/>
              </w:rPr>
              <w:t>Graduate Division</w:t>
            </w:r>
            <w:r w:rsidR="005931AF">
              <w:rPr>
                <w:rFonts w:ascii="Arial" w:eastAsia="Times New Roman" w:hAnsi="Arial" w:cs="Arial"/>
                <w:sz w:val="20"/>
                <w:szCs w:val="20"/>
              </w:rPr>
              <w:t xml:space="preserve"> creation and staffing</w:t>
            </w:r>
          </w:p>
        </w:tc>
        <w:tc>
          <w:tcPr>
            <w:tcW w:w="0" w:type="auto"/>
            <w:tcBorders>
              <w:top w:val="nil"/>
              <w:left w:val="nil"/>
              <w:bottom w:val="single" w:sz="4" w:space="0" w:color="auto"/>
              <w:right w:val="single" w:sz="4" w:space="0" w:color="auto"/>
            </w:tcBorders>
            <w:shd w:val="clear" w:color="000000" w:fill="FFFF99"/>
          </w:tcPr>
          <w:p w:rsidR="003C551F" w:rsidRPr="00B340CB" w:rsidRDefault="009A3C88" w:rsidP="00B340CB">
            <w:pPr>
              <w:spacing w:line="240" w:lineRule="auto"/>
            </w:pPr>
            <w:r>
              <w:t>Study: I</w:t>
            </w:r>
            <w:r w:rsidR="00FD1AA4">
              <w:t>mpact of program in the region</w:t>
            </w:r>
            <w:r>
              <w:t xml:space="preserve"> (e.g. </w:t>
            </w:r>
            <w:r w:rsidR="00FD1AA4">
              <w:t>Social justice a</w:t>
            </w:r>
            <w:r>
              <w:t>dvocacy</w:t>
            </w:r>
            <w:r w:rsidR="00FD1AA4">
              <w:t>: degree attainment, and to whom is graduate education made available and accessible?</w:t>
            </w:r>
            <w:r>
              <w:t>)</w:t>
            </w:r>
          </w:p>
          <w:p w:rsidR="003C551F" w:rsidRPr="001B5FE1" w:rsidRDefault="003C551F" w:rsidP="003C551F">
            <w:pPr>
              <w:spacing w:after="0" w:line="240" w:lineRule="auto"/>
              <w:rPr>
                <w:rFonts w:ascii="Arial" w:eastAsia="Times New Roman" w:hAnsi="Arial" w:cs="Arial"/>
                <w:sz w:val="20"/>
                <w:szCs w:val="20"/>
              </w:rPr>
            </w:pPr>
            <w:r w:rsidRPr="001B5FE1">
              <w:rPr>
                <w:rFonts w:ascii="Arial" w:eastAsia="Times New Roman" w:hAnsi="Arial" w:cs="Arial"/>
                <w:sz w:val="20"/>
                <w:szCs w:val="20"/>
              </w:rPr>
              <w:t>All credential students should be tracked by alumni</w:t>
            </w:r>
            <w:r>
              <w:rPr>
                <w:rFonts w:ascii="Arial" w:eastAsia="Times New Roman" w:hAnsi="Arial" w:cs="Arial"/>
                <w:sz w:val="20"/>
                <w:szCs w:val="20"/>
              </w:rPr>
              <w:t xml:space="preserve"> office</w:t>
            </w:r>
            <w:r>
              <w:rPr>
                <w:rFonts w:ascii="Arial" w:eastAsia="Times New Roman" w:hAnsi="Arial" w:cs="Arial"/>
                <w:sz w:val="20"/>
                <w:szCs w:val="20"/>
              </w:rPr>
              <w:t xml:space="preserve"> (not currently considered alumni)</w:t>
            </w:r>
          </w:p>
          <w:p w:rsidR="003C551F" w:rsidRPr="00485132" w:rsidRDefault="003C551F" w:rsidP="00485132">
            <w:pPr>
              <w:spacing w:after="0" w:line="240" w:lineRule="auto"/>
              <w:rPr>
                <w:rFonts w:ascii="Arial" w:eastAsia="Times New Roman" w:hAnsi="Arial" w:cs="Arial"/>
                <w:sz w:val="20"/>
                <w:szCs w:val="20"/>
              </w:rPr>
            </w:pPr>
          </w:p>
        </w:tc>
        <w:tc>
          <w:tcPr>
            <w:tcW w:w="0" w:type="auto"/>
            <w:tcBorders>
              <w:top w:val="nil"/>
              <w:left w:val="nil"/>
              <w:bottom w:val="single" w:sz="4" w:space="0" w:color="auto"/>
              <w:right w:val="single" w:sz="4" w:space="0" w:color="auto"/>
            </w:tcBorders>
            <w:shd w:val="clear" w:color="000000" w:fill="DAEEF3"/>
          </w:tcPr>
          <w:p w:rsidR="0066671D" w:rsidRDefault="00FD1AA4" w:rsidP="00485132">
            <w:pPr>
              <w:spacing w:line="240" w:lineRule="auto"/>
            </w:pPr>
            <w:r>
              <w:t>Study: Impact of graduate degree on lifetime income</w:t>
            </w:r>
          </w:p>
          <w:p w:rsidR="00485132" w:rsidRDefault="00485132" w:rsidP="00485132">
            <w:pPr>
              <w:spacing w:line="240" w:lineRule="auto"/>
            </w:pPr>
            <w:r>
              <w:t>Graduate fee restructured</w:t>
            </w:r>
            <w:r w:rsidR="005931AF">
              <w:t xml:space="preserve"> to be used for graduate students</w:t>
            </w:r>
          </w:p>
          <w:p w:rsidR="00B340CB" w:rsidRPr="00485132" w:rsidRDefault="00B340CB" w:rsidP="00485132">
            <w:pPr>
              <w:spacing w:line="240" w:lineRule="auto"/>
            </w:pPr>
          </w:p>
        </w:tc>
      </w:tr>
      <w:tr w:rsidR="005931AF" w:rsidRPr="00A75D67" w:rsidTr="003A6DA8">
        <w:trPr>
          <w:trHeight w:val="795"/>
        </w:trPr>
        <w:tc>
          <w:tcPr>
            <w:tcW w:w="0" w:type="auto"/>
            <w:tcBorders>
              <w:top w:val="nil"/>
              <w:left w:val="single" w:sz="4" w:space="0" w:color="auto"/>
              <w:bottom w:val="single" w:sz="4" w:space="0" w:color="auto"/>
              <w:right w:val="single" w:sz="4" w:space="0" w:color="auto"/>
            </w:tcBorders>
            <w:shd w:val="clear" w:color="auto" w:fill="auto"/>
          </w:tcPr>
          <w:p w:rsidR="009A3C88" w:rsidRDefault="009A3C88" w:rsidP="009A3C88">
            <w:pPr>
              <w:pStyle w:val="Default"/>
              <w:rPr>
                <w:sz w:val="20"/>
                <w:szCs w:val="20"/>
              </w:rPr>
            </w:pPr>
            <w:r>
              <w:rPr>
                <w:sz w:val="20"/>
                <w:szCs w:val="20"/>
              </w:rPr>
              <w:lastRenderedPageBreak/>
              <w:t xml:space="preserve">The campus should provide central funds for the marketing and recruitment of graduate education, as it does for undergraduate </w:t>
            </w:r>
            <w:proofErr w:type="gramStart"/>
            <w:r>
              <w:rPr>
                <w:sz w:val="20"/>
                <w:szCs w:val="20"/>
              </w:rPr>
              <w:t>education..</w:t>
            </w:r>
            <w:proofErr w:type="gramEnd"/>
            <w:r>
              <w:rPr>
                <w:sz w:val="20"/>
                <w:szCs w:val="20"/>
              </w:rPr>
              <w:t xml:space="preserve"> </w:t>
            </w:r>
          </w:p>
          <w:p w:rsidR="009A3C88" w:rsidRDefault="009A3C88" w:rsidP="006D4847">
            <w:pPr>
              <w:pStyle w:val="Default"/>
              <w:rPr>
                <w:sz w:val="20"/>
                <w:szCs w:val="20"/>
              </w:rPr>
            </w:pPr>
          </w:p>
        </w:tc>
        <w:tc>
          <w:tcPr>
            <w:tcW w:w="0" w:type="auto"/>
            <w:tcBorders>
              <w:top w:val="nil"/>
              <w:left w:val="nil"/>
              <w:bottom w:val="single" w:sz="4" w:space="0" w:color="auto"/>
              <w:right w:val="single" w:sz="4" w:space="0" w:color="auto"/>
            </w:tcBorders>
            <w:shd w:val="clear" w:color="auto" w:fill="auto"/>
          </w:tcPr>
          <w:p w:rsidR="009A3C88" w:rsidRPr="001B5FE1" w:rsidRDefault="009A3C88" w:rsidP="00A75D67">
            <w:pPr>
              <w:spacing w:after="0" w:line="240" w:lineRule="auto"/>
              <w:rPr>
                <w:rFonts w:ascii="Arial" w:eastAsia="Times New Roman" w:hAnsi="Arial" w:cs="Arial"/>
                <w:sz w:val="20"/>
                <w:szCs w:val="20"/>
              </w:rPr>
            </w:pPr>
            <w:r>
              <w:rPr>
                <w:rFonts w:ascii="Arial" w:eastAsia="Times New Roman" w:hAnsi="Arial" w:cs="Arial"/>
                <w:sz w:val="20"/>
                <w:szCs w:val="20"/>
              </w:rPr>
              <w:t>IC p3</w:t>
            </w:r>
          </w:p>
        </w:tc>
        <w:tc>
          <w:tcPr>
            <w:tcW w:w="2033" w:type="dxa"/>
            <w:tcBorders>
              <w:top w:val="nil"/>
              <w:left w:val="nil"/>
              <w:bottom w:val="single" w:sz="4" w:space="0" w:color="auto"/>
              <w:right w:val="single" w:sz="4" w:space="0" w:color="auto"/>
            </w:tcBorders>
            <w:shd w:val="clear" w:color="auto" w:fill="auto"/>
          </w:tcPr>
          <w:p w:rsidR="009A3C88" w:rsidRPr="001B5FE1" w:rsidRDefault="003C5509" w:rsidP="00A75D67">
            <w:pPr>
              <w:spacing w:after="0" w:line="240" w:lineRule="auto"/>
              <w:rPr>
                <w:rFonts w:ascii="Arial" w:eastAsia="Times New Roman" w:hAnsi="Arial" w:cs="Arial"/>
                <w:sz w:val="20"/>
                <w:szCs w:val="20"/>
              </w:rPr>
            </w:pPr>
            <w:r>
              <w:rPr>
                <w:rFonts w:ascii="Arial" w:eastAsia="Times New Roman" w:hAnsi="Arial" w:cs="Arial"/>
                <w:sz w:val="20"/>
                <w:szCs w:val="20"/>
              </w:rPr>
              <w:t>Dean/Provost</w:t>
            </w:r>
          </w:p>
        </w:tc>
        <w:tc>
          <w:tcPr>
            <w:tcW w:w="2062" w:type="dxa"/>
            <w:tcBorders>
              <w:top w:val="nil"/>
              <w:left w:val="nil"/>
              <w:bottom w:val="single" w:sz="4" w:space="0" w:color="auto"/>
              <w:right w:val="single" w:sz="4" w:space="0" w:color="auto"/>
            </w:tcBorders>
            <w:shd w:val="clear" w:color="auto" w:fill="auto"/>
          </w:tcPr>
          <w:p w:rsidR="00485132" w:rsidRDefault="005931AF" w:rsidP="00485132">
            <w:pPr>
              <w:spacing w:after="0" w:line="240" w:lineRule="auto"/>
              <w:rPr>
                <w:rFonts w:ascii="Arial" w:eastAsia="Times New Roman" w:hAnsi="Arial" w:cs="Arial"/>
                <w:sz w:val="20"/>
                <w:szCs w:val="20"/>
              </w:rPr>
            </w:pPr>
            <w:r>
              <w:rPr>
                <w:rFonts w:ascii="Arial" w:eastAsia="Times New Roman" w:hAnsi="Arial" w:cs="Arial"/>
                <w:sz w:val="20"/>
                <w:szCs w:val="20"/>
              </w:rPr>
              <w:t xml:space="preserve">Increase </w:t>
            </w:r>
            <w:r w:rsidR="00485132">
              <w:rPr>
                <w:rFonts w:ascii="Arial" w:eastAsia="Times New Roman" w:hAnsi="Arial" w:cs="Arial"/>
                <w:sz w:val="20"/>
                <w:szCs w:val="20"/>
              </w:rPr>
              <w:t>Marketing and Recruitment budget</w:t>
            </w:r>
            <w:r>
              <w:rPr>
                <w:rFonts w:ascii="Arial" w:eastAsia="Times New Roman" w:hAnsi="Arial" w:cs="Arial"/>
                <w:sz w:val="20"/>
                <w:szCs w:val="20"/>
              </w:rPr>
              <w:t xml:space="preserve"> for SOE if university level support is not available</w:t>
            </w:r>
          </w:p>
          <w:p w:rsidR="003C5509" w:rsidRDefault="003C5509" w:rsidP="00485132">
            <w:pPr>
              <w:spacing w:after="0" w:line="240" w:lineRule="auto"/>
              <w:rPr>
                <w:rFonts w:ascii="Arial" w:eastAsia="Times New Roman" w:hAnsi="Arial" w:cs="Arial"/>
                <w:sz w:val="20"/>
                <w:szCs w:val="20"/>
              </w:rPr>
            </w:pPr>
          </w:p>
          <w:p w:rsidR="009A3C88" w:rsidRPr="001B5FE1" w:rsidRDefault="009A3C88" w:rsidP="00A75D67">
            <w:pPr>
              <w:spacing w:after="0" w:line="240" w:lineRule="auto"/>
              <w:rPr>
                <w:rFonts w:ascii="Arial" w:eastAsia="Times New Roman" w:hAnsi="Arial" w:cs="Arial"/>
                <w:sz w:val="20"/>
                <w:szCs w:val="20"/>
              </w:rPr>
            </w:pPr>
          </w:p>
        </w:tc>
        <w:tc>
          <w:tcPr>
            <w:tcW w:w="0" w:type="auto"/>
            <w:tcBorders>
              <w:top w:val="nil"/>
              <w:left w:val="nil"/>
              <w:bottom w:val="single" w:sz="4" w:space="0" w:color="auto"/>
              <w:right w:val="single" w:sz="4" w:space="0" w:color="auto"/>
            </w:tcBorders>
            <w:shd w:val="clear" w:color="000000" w:fill="FFFF99"/>
          </w:tcPr>
          <w:p w:rsidR="003C5509" w:rsidRDefault="00485132" w:rsidP="00485132">
            <w:pPr>
              <w:spacing w:line="240" w:lineRule="auto"/>
              <w:rPr>
                <w:rFonts w:ascii="Arial" w:eastAsia="Times New Roman" w:hAnsi="Arial" w:cs="Arial"/>
                <w:sz w:val="20"/>
                <w:szCs w:val="20"/>
              </w:rPr>
            </w:pPr>
            <w:r w:rsidRPr="00FD1AA4">
              <w:rPr>
                <w:rFonts w:ascii="Arial" w:eastAsia="Times New Roman" w:hAnsi="Arial" w:cs="Arial"/>
                <w:sz w:val="20"/>
                <w:szCs w:val="20"/>
              </w:rPr>
              <w:t>Materials for grad fairs give to Marketing &amp; Recruitment</w:t>
            </w:r>
            <w:r w:rsidRPr="00FD1AA4">
              <w:rPr>
                <w:rFonts w:ascii="Arial" w:eastAsia="Times New Roman" w:hAnsi="Arial" w:cs="Arial"/>
                <w:sz w:val="20"/>
                <w:szCs w:val="20"/>
              </w:rPr>
              <w:t xml:space="preserve"> </w:t>
            </w:r>
            <w:r w:rsidRPr="00FD1AA4">
              <w:rPr>
                <w:rFonts w:ascii="Arial" w:eastAsia="Times New Roman" w:hAnsi="Arial" w:cs="Arial"/>
                <w:sz w:val="20"/>
                <w:szCs w:val="20"/>
              </w:rPr>
              <w:t xml:space="preserve">Marketing—video </w:t>
            </w:r>
            <w:r>
              <w:rPr>
                <w:rFonts w:ascii="Arial" w:eastAsia="Times New Roman" w:hAnsi="Arial" w:cs="Arial"/>
                <w:sz w:val="20"/>
                <w:szCs w:val="20"/>
              </w:rPr>
              <w:t>of grads</w:t>
            </w:r>
            <w:r w:rsidR="003C5509" w:rsidRPr="001B5FE1">
              <w:rPr>
                <w:rFonts w:ascii="Arial" w:eastAsia="Times New Roman" w:hAnsi="Arial" w:cs="Arial"/>
                <w:sz w:val="20"/>
                <w:szCs w:val="20"/>
              </w:rPr>
              <w:t xml:space="preserve"> </w:t>
            </w:r>
            <w:r w:rsidR="008305E3">
              <w:rPr>
                <w:rFonts w:ascii="Arial" w:eastAsia="Times New Roman" w:hAnsi="Arial" w:cs="Arial"/>
                <w:sz w:val="20"/>
                <w:szCs w:val="20"/>
              </w:rPr>
              <w:t>or program for recruitment</w:t>
            </w:r>
          </w:p>
          <w:p w:rsidR="003C551F" w:rsidRPr="00485132" w:rsidRDefault="003C5509" w:rsidP="003C551F">
            <w:pPr>
              <w:spacing w:line="240" w:lineRule="auto"/>
              <w:rPr>
                <w:rFonts w:ascii="Arial" w:eastAsia="Times New Roman" w:hAnsi="Arial" w:cs="Arial"/>
                <w:sz w:val="20"/>
                <w:szCs w:val="20"/>
              </w:rPr>
            </w:pPr>
            <w:r w:rsidRPr="001B5FE1">
              <w:rPr>
                <w:rFonts w:ascii="Arial" w:eastAsia="Times New Roman" w:hAnsi="Arial" w:cs="Arial"/>
                <w:sz w:val="20"/>
                <w:szCs w:val="20"/>
              </w:rPr>
              <w:t xml:space="preserve">Coordinate with </w:t>
            </w:r>
            <w:r>
              <w:rPr>
                <w:rFonts w:ascii="Arial" w:eastAsia="Times New Roman" w:hAnsi="Arial" w:cs="Arial"/>
                <w:sz w:val="20"/>
                <w:szCs w:val="20"/>
              </w:rPr>
              <w:t>H</w:t>
            </w:r>
            <w:r w:rsidRPr="001B5FE1">
              <w:rPr>
                <w:rFonts w:ascii="Arial" w:eastAsia="Times New Roman" w:hAnsi="Arial" w:cs="Arial"/>
                <w:sz w:val="20"/>
                <w:szCs w:val="20"/>
              </w:rPr>
              <w:t>S</w:t>
            </w:r>
            <w:r>
              <w:rPr>
                <w:rFonts w:ascii="Arial" w:eastAsia="Times New Roman" w:hAnsi="Arial" w:cs="Arial"/>
                <w:sz w:val="20"/>
                <w:szCs w:val="20"/>
              </w:rPr>
              <w:t>I</w:t>
            </w:r>
            <w:r w:rsidRPr="001B5FE1">
              <w:rPr>
                <w:rFonts w:ascii="Arial" w:eastAsia="Times New Roman" w:hAnsi="Arial" w:cs="Arial"/>
                <w:sz w:val="20"/>
                <w:szCs w:val="20"/>
              </w:rPr>
              <w:t xml:space="preserve"> grants</w:t>
            </w:r>
          </w:p>
        </w:tc>
        <w:tc>
          <w:tcPr>
            <w:tcW w:w="0" w:type="auto"/>
            <w:tcBorders>
              <w:top w:val="nil"/>
              <w:left w:val="nil"/>
              <w:bottom w:val="single" w:sz="4" w:space="0" w:color="auto"/>
              <w:right w:val="single" w:sz="4" w:space="0" w:color="auto"/>
            </w:tcBorders>
            <w:shd w:val="clear" w:color="000000" w:fill="DAEEF3"/>
          </w:tcPr>
          <w:p w:rsidR="009A3C88" w:rsidRPr="005931AF" w:rsidRDefault="005931AF" w:rsidP="00A75D67">
            <w:pPr>
              <w:spacing w:after="0" w:line="240" w:lineRule="auto"/>
              <w:rPr>
                <w:rFonts w:ascii="Arial" w:eastAsia="Times New Roman" w:hAnsi="Arial" w:cs="Arial"/>
                <w:sz w:val="20"/>
                <w:szCs w:val="20"/>
              </w:rPr>
            </w:pPr>
            <w:r w:rsidRPr="005931AF">
              <w:rPr>
                <w:rFonts w:ascii="Arial" w:eastAsia="Times New Roman" w:hAnsi="Arial" w:cs="Arial"/>
                <w:sz w:val="20"/>
                <w:szCs w:val="20"/>
              </w:rPr>
              <w:t>Continue to develop recruiting and marketing materials</w:t>
            </w:r>
          </w:p>
        </w:tc>
      </w:tr>
      <w:tr w:rsidR="003A6DA8" w:rsidRPr="00A75D67" w:rsidTr="003A6DA8">
        <w:trPr>
          <w:trHeight w:val="795"/>
        </w:trPr>
        <w:tc>
          <w:tcPr>
            <w:tcW w:w="0" w:type="auto"/>
            <w:tcBorders>
              <w:top w:val="nil"/>
              <w:left w:val="single" w:sz="4" w:space="0" w:color="auto"/>
              <w:bottom w:val="single" w:sz="4" w:space="0" w:color="auto"/>
              <w:right w:val="single" w:sz="4" w:space="0" w:color="auto"/>
            </w:tcBorders>
            <w:shd w:val="clear" w:color="auto" w:fill="auto"/>
          </w:tcPr>
          <w:p w:rsidR="0066671D" w:rsidRPr="006D4847" w:rsidRDefault="009A3C88" w:rsidP="006D4847">
            <w:pPr>
              <w:pStyle w:val="Default"/>
              <w:rPr>
                <w:sz w:val="20"/>
                <w:szCs w:val="20"/>
              </w:rPr>
            </w:pPr>
            <w:r>
              <w:rPr>
                <w:sz w:val="20"/>
                <w:szCs w:val="20"/>
              </w:rPr>
              <w:t>In addition, the faculty in the M.A. in Education should consider ways to strengthen connections to the local community, in particular, by strengthening existing and/or creating new advisory boards</w:t>
            </w:r>
          </w:p>
        </w:tc>
        <w:tc>
          <w:tcPr>
            <w:tcW w:w="0" w:type="auto"/>
            <w:tcBorders>
              <w:top w:val="nil"/>
              <w:left w:val="nil"/>
              <w:bottom w:val="single" w:sz="4" w:space="0" w:color="auto"/>
              <w:right w:val="single" w:sz="4" w:space="0" w:color="auto"/>
            </w:tcBorders>
            <w:shd w:val="clear" w:color="auto" w:fill="auto"/>
          </w:tcPr>
          <w:p w:rsidR="0066671D" w:rsidRPr="001B5FE1" w:rsidRDefault="009A3C88" w:rsidP="00A75D67">
            <w:pPr>
              <w:spacing w:after="0" w:line="240" w:lineRule="auto"/>
              <w:rPr>
                <w:rFonts w:ascii="Arial" w:eastAsia="Times New Roman" w:hAnsi="Arial" w:cs="Arial"/>
                <w:sz w:val="20"/>
                <w:szCs w:val="20"/>
              </w:rPr>
            </w:pPr>
            <w:r>
              <w:rPr>
                <w:rFonts w:ascii="Arial" w:eastAsia="Times New Roman" w:hAnsi="Arial" w:cs="Arial"/>
                <w:sz w:val="20"/>
                <w:szCs w:val="20"/>
              </w:rPr>
              <w:t>IC p3</w:t>
            </w:r>
          </w:p>
        </w:tc>
        <w:tc>
          <w:tcPr>
            <w:tcW w:w="2033" w:type="dxa"/>
            <w:tcBorders>
              <w:top w:val="nil"/>
              <w:left w:val="nil"/>
              <w:bottom w:val="single" w:sz="4" w:space="0" w:color="auto"/>
              <w:right w:val="single" w:sz="4" w:space="0" w:color="auto"/>
            </w:tcBorders>
            <w:shd w:val="clear" w:color="auto" w:fill="auto"/>
          </w:tcPr>
          <w:p w:rsidR="0066671D" w:rsidRPr="001B5FE1" w:rsidRDefault="003C5509" w:rsidP="00A75D67">
            <w:pPr>
              <w:spacing w:after="0" w:line="240" w:lineRule="auto"/>
              <w:rPr>
                <w:rFonts w:ascii="Arial" w:eastAsia="Times New Roman" w:hAnsi="Arial" w:cs="Arial"/>
                <w:sz w:val="20"/>
                <w:szCs w:val="20"/>
              </w:rPr>
            </w:pPr>
            <w:r>
              <w:rPr>
                <w:rFonts w:ascii="Arial" w:eastAsia="Times New Roman" w:hAnsi="Arial" w:cs="Arial"/>
                <w:sz w:val="20"/>
                <w:szCs w:val="20"/>
              </w:rPr>
              <w:t>Dean and Graduate Chair &amp; Graduate Faculty</w:t>
            </w:r>
          </w:p>
        </w:tc>
        <w:tc>
          <w:tcPr>
            <w:tcW w:w="2062" w:type="dxa"/>
            <w:tcBorders>
              <w:top w:val="nil"/>
              <w:left w:val="nil"/>
              <w:bottom w:val="single" w:sz="4" w:space="0" w:color="auto"/>
              <w:right w:val="single" w:sz="4" w:space="0" w:color="auto"/>
            </w:tcBorders>
            <w:shd w:val="clear" w:color="auto" w:fill="auto"/>
          </w:tcPr>
          <w:p w:rsidR="006D4847" w:rsidRPr="001B5FE1" w:rsidRDefault="006D4847" w:rsidP="00A75D67">
            <w:pPr>
              <w:spacing w:after="0" w:line="240" w:lineRule="auto"/>
              <w:rPr>
                <w:rFonts w:ascii="Arial" w:eastAsia="Times New Roman" w:hAnsi="Arial" w:cs="Arial"/>
                <w:sz w:val="20"/>
                <w:szCs w:val="20"/>
              </w:rPr>
            </w:pPr>
          </w:p>
          <w:p w:rsidR="006D4847" w:rsidRPr="001B5FE1" w:rsidRDefault="006D4847" w:rsidP="00A75D67">
            <w:pPr>
              <w:spacing w:after="0" w:line="240" w:lineRule="auto"/>
              <w:rPr>
                <w:rFonts w:ascii="Arial" w:eastAsia="Times New Roman" w:hAnsi="Arial" w:cs="Arial"/>
                <w:sz w:val="20"/>
                <w:szCs w:val="20"/>
              </w:rPr>
            </w:pPr>
          </w:p>
        </w:tc>
        <w:tc>
          <w:tcPr>
            <w:tcW w:w="0" w:type="auto"/>
            <w:tcBorders>
              <w:top w:val="nil"/>
              <w:left w:val="nil"/>
              <w:bottom w:val="single" w:sz="4" w:space="0" w:color="auto"/>
              <w:right w:val="single" w:sz="4" w:space="0" w:color="auto"/>
            </w:tcBorders>
            <w:shd w:val="clear" w:color="000000" w:fill="FFFF99"/>
          </w:tcPr>
          <w:p w:rsidR="0066671D" w:rsidRDefault="003C5509" w:rsidP="00A75D67">
            <w:pPr>
              <w:spacing w:after="0" w:line="240" w:lineRule="auto"/>
              <w:rPr>
                <w:rFonts w:ascii="Arial" w:eastAsia="Times New Roman" w:hAnsi="Arial" w:cs="Arial"/>
                <w:sz w:val="20"/>
                <w:szCs w:val="20"/>
              </w:rPr>
            </w:pPr>
            <w:r w:rsidRPr="003C5509">
              <w:rPr>
                <w:rFonts w:ascii="Arial" w:eastAsia="Times New Roman" w:hAnsi="Arial" w:cs="Arial"/>
                <w:sz w:val="20"/>
                <w:szCs w:val="20"/>
              </w:rPr>
              <w:t xml:space="preserve">Create MA Advisory Board that leverages the SOE Advisory </w:t>
            </w:r>
            <w:r>
              <w:rPr>
                <w:rFonts w:ascii="Arial" w:eastAsia="Times New Roman" w:hAnsi="Arial" w:cs="Arial"/>
                <w:sz w:val="20"/>
                <w:szCs w:val="20"/>
              </w:rPr>
              <w:t>and PASC Advisory Board</w:t>
            </w:r>
          </w:p>
          <w:p w:rsidR="003C551F" w:rsidRDefault="003C551F" w:rsidP="00A75D67">
            <w:pPr>
              <w:spacing w:after="0" w:line="240" w:lineRule="auto"/>
              <w:rPr>
                <w:rFonts w:ascii="Arial" w:eastAsia="Times New Roman" w:hAnsi="Arial" w:cs="Arial"/>
                <w:sz w:val="20"/>
                <w:szCs w:val="20"/>
              </w:rPr>
            </w:pPr>
          </w:p>
          <w:p w:rsidR="0065293A" w:rsidRPr="001B5FE1" w:rsidRDefault="0065293A" w:rsidP="0065293A">
            <w:pPr>
              <w:spacing w:after="0" w:line="240" w:lineRule="auto"/>
              <w:rPr>
                <w:rFonts w:ascii="Arial" w:eastAsia="Times New Roman" w:hAnsi="Arial" w:cs="Arial"/>
                <w:sz w:val="20"/>
                <w:szCs w:val="20"/>
              </w:rPr>
            </w:pPr>
            <w:r w:rsidRPr="001B5FE1">
              <w:rPr>
                <w:rFonts w:ascii="Arial" w:eastAsia="Times New Roman" w:hAnsi="Arial" w:cs="Arial"/>
                <w:sz w:val="20"/>
                <w:szCs w:val="20"/>
              </w:rPr>
              <w:t>A4E publishing event</w:t>
            </w:r>
          </w:p>
          <w:p w:rsidR="0065293A" w:rsidRDefault="0065293A" w:rsidP="0065293A">
            <w:pPr>
              <w:spacing w:after="0" w:line="240" w:lineRule="auto"/>
              <w:rPr>
                <w:rFonts w:ascii="Arial" w:eastAsia="Times New Roman" w:hAnsi="Arial" w:cs="Arial"/>
                <w:sz w:val="20"/>
                <w:szCs w:val="20"/>
              </w:rPr>
            </w:pPr>
          </w:p>
          <w:p w:rsidR="0065293A" w:rsidRDefault="0065293A" w:rsidP="0065293A">
            <w:pPr>
              <w:spacing w:after="0" w:line="240" w:lineRule="auto"/>
              <w:rPr>
                <w:rFonts w:ascii="Arial" w:eastAsia="Times New Roman" w:hAnsi="Arial" w:cs="Arial"/>
                <w:sz w:val="20"/>
                <w:szCs w:val="20"/>
              </w:rPr>
            </w:pPr>
            <w:r>
              <w:rPr>
                <w:rFonts w:ascii="Arial" w:eastAsia="Times New Roman" w:hAnsi="Arial" w:cs="Arial"/>
                <w:sz w:val="20"/>
                <w:szCs w:val="20"/>
              </w:rPr>
              <w:t>Social Justice Conference collaboration</w:t>
            </w:r>
          </w:p>
          <w:p w:rsidR="0065293A" w:rsidRPr="001B5FE1" w:rsidRDefault="0065293A" w:rsidP="0065293A">
            <w:pPr>
              <w:spacing w:after="0" w:line="240" w:lineRule="auto"/>
              <w:rPr>
                <w:rFonts w:ascii="Arial" w:eastAsia="Times New Roman" w:hAnsi="Arial" w:cs="Arial"/>
                <w:sz w:val="20"/>
                <w:szCs w:val="20"/>
              </w:rPr>
            </w:pPr>
          </w:p>
          <w:p w:rsidR="0065293A" w:rsidRPr="003C5509" w:rsidRDefault="0065293A" w:rsidP="0065293A">
            <w:pPr>
              <w:spacing w:after="0" w:line="240" w:lineRule="auto"/>
              <w:rPr>
                <w:rFonts w:ascii="Arial" w:eastAsia="Times New Roman" w:hAnsi="Arial" w:cs="Arial"/>
                <w:sz w:val="20"/>
                <w:szCs w:val="20"/>
              </w:rPr>
            </w:pPr>
            <w:r w:rsidRPr="001B5FE1">
              <w:rPr>
                <w:rFonts w:ascii="Arial" w:eastAsia="Times New Roman" w:hAnsi="Arial" w:cs="Arial"/>
                <w:sz w:val="20"/>
                <w:szCs w:val="20"/>
              </w:rPr>
              <w:t>IRA grant for grads to come to classes—small stipend</w:t>
            </w:r>
          </w:p>
        </w:tc>
        <w:tc>
          <w:tcPr>
            <w:tcW w:w="0" w:type="auto"/>
            <w:tcBorders>
              <w:top w:val="nil"/>
              <w:left w:val="nil"/>
              <w:bottom w:val="single" w:sz="4" w:space="0" w:color="auto"/>
              <w:right w:val="single" w:sz="4" w:space="0" w:color="auto"/>
            </w:tcBorders>
            <w:shd w:val="clear" w:color="000000" w:fill="DAEEF3"/>
          </w:tcPr>
          <w:p w:rsidR="0065293A" w:rsidRDefault="0065293A" w:rsidP="0065293A">
            <w:pPr>
              <w:spacing w:after="0" w:line="240" w:lineRule="auto"/>
              <w:rPr>
                <w:rFonts w:ascii="Arial" w:eastAsia="Times New Roman" w:hAnsi="Arial" w:cs="Arial"/>
                <w:sz w:val="20"/>
                <w:szCs w:val="20"/>
              </w:rPr>
            </w:pPr>
            <w:r w:rsidRPr="001B5FE1">
              <w:rPr>
                <w:rFonts w:ascii="Arial" w:eastAsia="Times New Roman" w:hAnsi="Arial" w:cs="Arial"/>
                <w:sz w:val="20"/>
                <w:szCs w:val="20"/>
              </w:rPr>
              <w:t>Create SOE Alumni Association</w:t>
            </w:r>
          </w:p>
          <w:p w:rsidR="0065293A" w:rsidRDefault="0065293A" w:rsidP="0065293A">
            <w:pPr>
              <w:spacing w:after="0" w:line="240" w:lineRule="auto"/>
              <w:rPr>
                <w:rFonts w:ascii="Arial" w:eastAsia="Times New Roman" w:hAnsi="Arial" w:cs="Arial"/>
                <w:sz w:val="20"/>
                <w:szCs w:val="20"/>
              </w:rPr>
            </w:pPr>
          </w:p>
          <w:p w:rsidR="0066671D" w:rsidRPr="00C0624C" w:rsidRDefault="00C0624C" w:rsidP="00A75D67">
            <w:pPr>
              <w:spacing w:after="0" w:line="240" w:lineRule="auto"/>
              <w:rPr>
                <w:rFonts w:ascii="Arial" w:eastAsia="Times New Roman" w:hAnsi="Arial" w:cs="Arial"/>
                <w:sz w:val="20"/>
                <w:szCs w:val="20"/>
              </w:rPr>
            </w:pPr>
            <w:r>
              <w:rPr>
                <w:rFonts w:ascii="Arial" w:eastAsia="Times New Roman" w:hAnsi="Arial" w:cs="Arial"/>
                <w:sz w:val="20"/>
                <w:szCs w:val="20"/>
              </w:rPr>
              <w:t xml:space="preserve">Affiliate SOE </w:t>
            </w:r>
            <w:r>
              <w:rPr>
                <w:rFonts w:ascii="Arial" w:eastAsia="Times New Roman" w:hAnsi="Arial" w:cs="Arial"/>
                <w:sz w:val="20"/>
                <w:szCs w:val="20"/>
              </w:rPr>
              <w:t>alumni association</w:t>
            </w:r>
            <w:r>
              <w:rPr>
                <w:rFonts w:ascii="Arial" w:eastAsia="Times New Roman" w:hAnsi="Arial" w:cs="Arial"/>
                <w:sz w:val="20"/>
                <w:szCs w:val="20"/>
              </w:rPr>
              <w:t xml:space="preserve"> with an Education honor society </w:t>
            </w:r>
          </w:p>
        </w:tc>
      </w:tr>
      <w:tr w:rsidR="00A75D67" w:rsidRPr="00A75D67" w:rsidTr="00A75D67">
        <w:trPr>
          <w:trHeight w:val="585"/>
        </w:trPr>
        <w:tc>
          <w:tcPr>
            <w:tcW w:w="0" w:type="auto"/>
            <w:gridSpan w:val="6"/>
            <w:tcBorders>
              <w:top w:val="single" w:sz="4" w:space="0" w:color="auto"/>
              <w:left w:val="single" w:sz="8" w:space="0" w:color="auto"/>
              <w:bottom w:val="single" w:sz="4" w:space="0" w:color="auto"/>
              <w:right w:val="single" w:sz="4" w:space="0" w:color="000000"/>
            </w:tcBorders>
            <w:shd w:val="clear" w:color="000000" w:fill="CCFFFF"/>
            <w:vAlign w:val="center"/>
            <w:hideMark/>
          </w:tcPr>
          <w:p w:rsidR="00A75D67" w:rsidRPr="001B5FE1" w:rsidRDefault="00A75D67" w:rsidP="00A75D67">
            <w:pPr>
              <w:spacing w:after="0" w:line="240" w:lineRule="auto"/>
              <w:jc w:val="center"/>
              <w:rPr>
                <w:rFonts w:ascii="Arial" w:eastAsia="Times New Roman" w:hAnsi="Arial" w:cs="Arial"/>
                <w:b/>
                <w:bCs/>
                <w:color w:val="0000D4"/>
                <w:sz w:val="20"/>
                <w:szCs w:val="20"/>
              </w:rPr>
            </w:pPr>
            <w:r w:rsidRPr="001B5FE1">
              <w:rPr>
                <w:rFonts w:ascii="Arial" w:eastAsia="Times New Roman" w:hAnsi="Arial" w:cs="Arial"/>
                <w:b/>
                <w:bCs/>
                <w:color w:val="0000D4"/>
                <w:sz w:val="20"/>
                <w:szCs w:val="20"/>
              </w:rPr>
              <w:t>ACHIEVING EDUCATIONAL OUTCOMES/ASSESSMENT</w:t>
            </w:r>
          </w:p>
        </w:tc>
      </w:tr>
      <w:tr w:rsidR="005931AF" w:rsidRPr="00A75D67" w:rsidTr="003A6DA8">
        <w:trPr>
          <w:trHeight w:val="818"/>
        </w:trPr>
        <w:tc>
          <w:tcPr>
            <w:tcW w:w="0" w:type="auto"/>
            <w:tcBorders>
              <w:top w:val="nil"/>
              <w:left w:val="single" w:sz="4" w:space="0" w:color="auto"/>
              <w:bottom w:val="single" w:sz="4" w:space="0" w:color="auto"/>
              <w:right w:val="single" w:sz="4" w:space="0" w:color="auto"/>
            </w:tcBorders>
            <w:shd w:val="clear" w:color="auto" w:fill="auto"/>
            <w:hideMark/>
          </w:tcPr>
          <w:p w:rsidR="008543EA" w:rsidRDefault="003C5509" w:rsidP="008543EA">
            <w:pPr>
              <w:pStyle w:val="Default"/>
              <w:rPr>
                <w:sz w:val="20"/>
                <w:szCs w:val="20"/>
              </w:rPr>
            </w:pPr>
            <w:r>
              <w:rPr>
                <w:sz w:val="20"/>
                <w:szCs w:val="20"/>
              </w:rPr>
              <w:t>O</w:t>
            </w:r>
            <w:r w:rsidR="008543EA">
              <w:rPr>
                <w:sz w:val="20"/>
                <w:szCs w:val="20"/>
              </w:rPr>
              <w:t xml:space="preserve">ffering an Extended University graduate-level academic writing course for a unit. Students who need intense writing assistance and for whom targeted tutoring may prove insufficient can choose to enroll in that class simultaneously or over a summer. </w:t>
            </w:r>
          </w:p>
          <w:p w:rsidR="008543EA" w:rsidRPr="00A75D67" w:rsidRDefault="008543EA" w:rsidP="008543EA">
            <w:pPr>
              <w:spacing w:after="0" w:line="240" w:lineRule="auto"/>
              <w:rPr>
                <w:rFonts w:ascii="Arial" w:eastAsia="Times New Roman" w:hAnsi="Arial" w:cs="Arial"/>
                <w:sz w:val="14"/>
                <w:szCs w:val="14"/>
              </w:rPr>
            </w:pPr>
          </w:p>
        </w:tc>
        <w:tc>
          <w:tcPr>
            <w:tcW w:w="0" w:type="auto"/>
            <w:tcBorders>
              <w:top w:val="nil"/>
              <w:left w:val="nil"/>
              <w:bottom w:val="single" w:sz="4" w:space="0" w:color="auto"/>
              <w:right w:val="single" w:sz="4" w:space="0" w:color="auto"/>
            </w:tcBorders>
            <w:shd w:val="clear" w:color="auto" w:fill="auto"/>
            <w:hideMark/>
          </w:tcPr>
          <w:p w:rsidR="008543EA" w:rsidRPr="001B5FE1" w:rsidRDefault="008543EA" w:rsidP="008543EA">
            <w:pPr>
              <w:spacing w:after="0" w:line="240" w:lineRule="auto"/>
              <w:rPr>
                <w:rFonts w:ascii="Arial" w:eastAsia="Times New Roman" w:hAnsi="Arial" w:cs="Arial"/>
                <w:sz w:val="20"/>
                <w:szCs w:val="20"/>
              </w:rPr>
            </w:pPr>
            <w:r w:rsidRPr="001B5FE1">
              <w:rPr>
                <w:rFonts w:ascii="Arial" w:eastAsia="Times New Roman" w:hAnsi="Arial" w:cs="Arial"/>
                <w:sz w:val="20"/>
                <w:szCs w:val="20"/>
              </w:rPr>
              <w:t> </w:t>
            </w:r>
            <w:r w:rsidR="003C5509">
              <w:rPr>
                <w:rFonts w:ascii="Arial" w:eastAsia="Times New Roman" w:hAnsi="Arial" w:cs="Arial"/>
                <w:sz w:val="20"/>
                <w:szCs w:val="20"/>
              </w:rPr>
              <w:t>IIA p3</w:t>
            </w:r>
          </w:p>
        </w:tc>
        <w:tc>
          <w:tcPr>
            <w:tcW w:w="2033" w:type="dxa"/>
            <w:tcBorders>
              <w:top w:val="nil"/>
              <w:left w:val="nil"/>
              <w:bottom w:val="single" w:sz="4" w:space="0" w:color="auto"/>
              <w:right w:val="single" w:sz="4" w:space="0" w:color="auto"/>
            </w:tcBorders>
            <w:shd w:val="clear" w:color="auto" w:fill="auto"/>
            <w:hideMark/>
          </w:tcPr>
          <w:p w:rsidR="008543EA" w:rsidRPr="001B5FE1" w:rsidRDefault="008543EA" w:rsidP="008543EA">
            <w:pPr>
              <w:spacing w:after="0" w:line="240" w:lineRule="auto"/>
              <w:rPr>
                <w:rFonts w:ascii="Arial" w:eastAsia="Times New Roman" w:hAnsi="Arial" w:cs="Arial"/>
                <w:sz w:val="20"/>
                <w:szCs w:val="20"/>
              </w:rPr>
            </w:pPr>
            <w:r w:rsidRPr="001B5FE1">
              <w:rPr>
                <w:rFonts w:ascii="Arial" w:eastAsia="Times New Roman" w:hAnsi="Arial" w:cs="Arial"/>
                <w:sz w:val="20"/>
                <w:szCs w:val="20"/>
              </w:rPr>
              <w:t> </w:t>
            </w:r>
            <w:r w:rsidR="003C5509">
              <w:rPr>
                <w:rFonts w:ascii="Arial" w:eastAsia="Times New Roman" w:hAnsi="Arial" w:cs="Arial"/>
                <w:sz w:val="20"/>
                <w:szCs w:val="20"/>
              </w:rPr>
              <w:t>All Graduate Faculty</w:t>
            </w:r>
          </w:p>
        </w:tc>
        <w:tc>
          <w:tcPr>
            <w:tcW w:w="2062" w:type="dxa"/>
            <w:tcBorders>
              <w:top w:val="nil"/>
              <w:left w:val="nil"/>
              <w:bottom w:val="single" w:sz="4" w:space="0" w:color="auto"/>
              <w:right w:val="single" w:sz="4" w:space="0" w:color="auto"/>
            </w:tcBorders>
            <w:shd w:val="clear" w:color="auto" w:fill="auto"/>
            <w:hideMark/>
          </w:tcPr>
          <w:p w:rsidR="009D7FAE" w:rsidRPr="001B5FE1" w:rsidRDefault="00C0624C" w:rsidP="003C5509">
            <w:pPr>
              <w:spacing w:after="0" w:line="240" w:lineRule="auto"/>
              <w:rPr>
                <w:rFonts w:ascii="Arial" w:eastAsia="Times New Roman" w:hAnsi="Arial" w:cs="Arial"/>
                <w:sz w:val="20"/>
                <w:szCs w:val="20"/>
              </w:rPr>
            </w:pPr>
            <w:r>
              <w:rPr>
                <w:rFonts w:ascii="Arial" w:eastAsia="Times New Roman" w:hAnsi="Arial" w:cs="Arial"/>
                <w:sz w:val="20"/>
                <w:szCs w:val="20"/>
              </w:rPr>
              <w:t>Instructor stipend</w:t>
            </w:r>
          </w:p>
        </w:tc>
        <w:tc>
          <w:tcPr>
            <w:tcW w:w="0" w:type="auto"/>
            <w:tcBorders>
              <w:top w:val="nil"/>
              <w:left w:val="nil"/>
              <w:bottom w:val="single" w:sz="4" w:space="0" w:color="auto"/>
              <w:right w:val="single" w:sz="4" w:space="0" w:color="auto"/>
            </w:tcBorders>
            <w:shd w:val="clear" w:color="000000" w:fill="FFFF99"/>
            <w:hideMark/>
          </w:tcPr>
          <w:p w:rsidR="003C5509" w:rsidRPr="001B5FE1" w:rsidRDefault="003C5509" w:rsidP="003C5509">
            <w:pPr>
              <w:spacing w:after="0" w:line="240" w:lineRule="auto"/>
              <w:rPr>
                <w:rFonts w:ascii="Arial" w:eastAsia="Times New Roman" w:hAnsi="Arial" w:cs="Arial"/>
                <w:sz w:val="20"/>
                <w:szCs w:val="20"/>
              </w:rPr>
            </w:pPr>
            <w:r w:rsidRPr="001B5FE1">
              <w:rPr>
                <w:rFonts w:ascii="Arial" w:eastAsia="Times New Roman" w:hAnsi="Arial" w:cs="Arial"/>
                <w:sz w:val="20"/>
                <w:szCs w:val="20"/>
              </w:rPr>
              <w:t>P</w:t>
            </w:r>
            <w:r>
              <w:rPr>
                <w:rFonts w:ascii="Arial" w:eastAsia="Times New Roman" w:hAnsi="Arial" w:cs="Arial"/>
                <w:sz w:val="20"/>
                <w:szCs w:val="20"/>
              </w:rPr>
              <w:t>rovide</w:t>
            </w:r>
            <w:r w:rsidRPr="001B5FE1">
              <w:rPr>
                <w:rFonts w:ascii="Arial" w:eastAsia="Times New Roman" w:hAnsi="Arial" w:cs="Arial"/>
                <w:sz w:val="20"/>
                <w:szCs w:val="20"/>
              </w:rPr>
              <w:t xml:space="preserve"> an outreach effort </w:t>
            </w:r>
            <w:r>
              <w:rPr>
                <w:rFonts w:ascii="Arial" w:eastAsia="Times New Roman" w:hAnsi="Arial" w:cs="Arial"/>
                <w:sz w:val="20"/>
                <w:szCs w:val="20"/>
              </w:rPr>
              <w:t xml:space="preserve">with </w:t>
            </w:r>
            <w:r w:rsidRPr="001B5FE1">
              <w:rPr>
                <w:rFonts w:ascii="Arial" w:eastAsia="Times New Roman" w:hAnsi="Arial" w:cs="Arial"/>
                <w:sz w:val="20"/>
                <w:szCs w:val="20"/>
              </w:rPr>
              <w:t>a writing boot camp</w:t>
            </w:r>
            <w:r>
              <w:rPr>
                <w:rFonts w:ascii="Arial" w:eastAsia="Times New Roman" w:hAnsi="Arial" w:cs="Arial"/>
                <w:sz w:val="20"/>
                <w:szCs w:val="20"/>
              </w:rPr>
              <w:t xml:space="preserve"> offered through EU</w:t>
            </w:r>
            <w:r w:rsidR="00C0624C">
              <w:rPr>
                <w:rFonts w:ascii="Arial" w:eastAsia="Times New Roman" w:hAnsi="Arial" w:cs="Arial"/>
                <w:sz w:val="20"/>
                <w:szCs w:val="20"/>
              </w:rPr>
              <w:t xml:space="preserve"> or GSC</w:t>
            </w:r>
          </w:p>
          <w:p w:rsidR="008543EA" w:rsidRDefault="008543EA" w:rsidP="008543EA">
            <w:pPr>
              <w:spacing w:after="0" w:line="240" w:lineRule="auto"/>
              <w:rPr>
                <w:rFonts w:ascii="Arial" w:eastAsia="Times New Roman" w:hAnsi="Arial" w:cs="Arial"/>
                <w:sz w:val="14"/>
                <w:szCs w:val="14"/>
              </w:rPr>
            </w:pPr>
          </w:p>
          <w:p w:rsidR="003C5509" w:rsidRDefault="003C5509" w:rsidP="003C5509">
            <w:pPr>
              <w:spacing w:after="0" w:line="240" w:lineRule="auto"/>
              <w:rPr>
                <w:rFonts w:ascii="Arial" w:eastAsia="Times New Roman" w:hAnsi="Arial" w:cs="Arial"/>
                <w:sz w:val="20"/>
                <w:szCs w:val="20"/>
              </w:rPr>
            </w:pPr>
            <w:r w:rsidRPr="001B5FE1">
              <w:rPr>
                <w:rFonts w:ascii="Arial" w:eastAsia="Times New Roman" w:hAnsi="Arial" w:cs="Arial"/>
                <w:sz w:val="20"/>
                <w:szCs w:val="20"/>
              </w:rPr>
              <w:t xml:space="preserve">Distribute </w:t>
            </w:r>
            <w:r>
              <w:rPr>
                <w:rFonts w:ascii="Arial" w:eastAsia="Times New Roman" w:hAnsi="Arial" w:cs="Arial"/>
                <w:sz w:val="20"/>
                <w:szCs w:val="20"/>
              </w:rPr>
              <w:t xml:space="preserve">writing </w:t>
            </w:r>
            <w:r w:rsidR="00EE715C">
              <w:rPr>
                <w:rFonts w:ascii="Arial" w:eastAsia="Times New Roman" w:hAnsi="Arial" w:cs="Arial"/>
                <w:sz w:val="20"/>
                <w:szCs w:val="20"/>
              </w:rPr>
              <w:t>skills</w:t>
            </w:r>
            <w:r>
              <w:rPr>
                <w:rFonts w:ascii="Arial" w:eastAsia="Times New Roman" w:hAnsi="Arial" w:cs="Arial"/>
                <w:sz w:val="20"/>
                <w:szCs w:val="20"/>
              </w:rPr>
              <w:t xml:space="preserve"> and graduate level writing tasks</w:t>
            </w:r>
            <w:r w:rsidRPr="001B5FE1">
              <w:rPr>
                <w:rFonts w:ascii="Arial" w:eastAsia="Times New Roman" w:hAnsi="Arial" w:cs="Arial"/>
                <w:sz w:val="20"/>
                <w:szCs w:val="20"/>
              </w:rPr>
              <w:t xml:space="preserve"> across coursework</w:t>
            </w:r>
          </w:p>
          <w:p w:rsidR="003C5509" w:rsidRPr="00A75D67" w:rsidRDefault="003C5509" w:rsidP="00C0624C">
            <w:pPr>
              <w:spacing w:after="0" w:line="240" w:lineRule="auto"/>
              <w:rPr>
                <w:rFonts w:ascii="Arial" w:eastAsia="Times New Roman" w:hAnsi="Arial" w:cs="Arial"/>
                <w:sz w:val="14"/>
                <w:szCs w:val="14"/>
              </w:rPr>
            </w:pPr>
          </w:p>
        </w:tc>
        <w:tc>
          <w:tcPr>
            <w:tcW w:w="0" w:type="auto"/>
            <w:tcBorders>
              <w:top w:val="nil"/>
              <w:left w:val="nil"/>
              <w:bottom w:val="single" w:sz="4" w:space="0" w:color="auto"/>
              <w:right w:val="single" w:sz="4" w:space="0" w:color="auto"/>
            </w:tcBorders>
            <w:shd w:val="clear" w:color="000000" w:fill="DAEEF3"/>
            <w:hideMark/>
          </w:tcPr>
          <w:p w:rsidR="00C0624C" w:rsidRPr="001B5FE1" w:rsidRDefault="00C0624C" w:rsidP="00C0624C">
            <w:pPr>
              <w:spacing w:after="0" w:line="240" w:lineRule="auto"/>
              <w:rPr>
                <w:rFonts w:ascii="Arial" w:eastAsia="Times New Roman" w:hAnsi="Arial" w:cs="Arial"/>
                <w:sz w:val="20"/>
                <w:szCs w:val="20"/>
              </w:rPr>
            </w:pPr>
            <w:r>
              <w:rPr>
                <w:rFonts w:ascii="Arial" w:eastAsia="Times New Roman" w:hAnsi="Arial" w:cs="Arial"/>
                <w:sz w:val="20"/>
                <w:szCs w:val="20"/>
              </w:rPr>
              <w:t>Continue use of and constant revision of graduate writing rubric</w:t>
            </w:r>
          </w:p>
          <w:p w:rsidR="008543EA" w:rsidRPr="00A75D67" w:rsidRDefault="008543EA" w:rsidP="008543EA">
            <w:pPr>
              <w:spacing w:after="0" w:line="240" w:lineRule="auto"/>
              <w:rPr>
                <w:rFonts w:ascii="Arial" w:eastAsia="Times New Roman" w:hAnsi="Arial" w:cs="Arial"/>
                <w:sz w:val="14"/>
                <w:szCs w:val="14"/>
              </w:rPr>
            </w:pPr>
          </w:p>
        </w:tc>
      </w:tr>
      <w:tr w:rsidR="005931AF" w:rsidRPr="00A75D67" w:rsidTr="003A6DA8">
        <w:trPr>
          <w:trHeight w:val="809"/>
        </w:trPr>
        <w:tc>
          <w:tcPr>
            <w:tcW w:w="0" w:type="auto"/>
            <w:tcBorders>
              <w:top w:val="nil"/>
              <w:left w:val="single" w:sz="4" w:space="0" w:color="auto"/>
              <w:bottom w:val="single" w:sz="4" w:space="0" w:color="auto"/>
              <w:right w:val="single" w:sz="4" w:space="0" w:color="auto"/>
            </w:tcBorders>
            <w:shd w:val="clear" w:color="auto" w:fill="auto"/>
            <w:hideMark/>
          </w:tcPr>
          <w:p w:rsidR="008543EA" w:rsidRDefault="00EE715C" w:rsidP="008543EA">
            <w:pPr>
              <w:pStyle w:val="Default"/>
              <w:rPr>
                <w:sz w:val="20"/>
                <w:szCs w:val="20"/>
              </w:rPr>
            </w:pPr>
            <w:r>
              <w:rPr>
                <w:sz w:val="20"/>
                <w:szCs w:val="20"/>
              </w:rPr>
              <w:t>C</w:t>
            </w:r>
            <w:r w:rsidR="008543EA">
              <w:rPr>
                <w:sz w:val="20"/>
                <w:szCs w:val="20"/>
              </w:rPr>
              <w:t xml:space="preserve">ourse instructors will need to align their courses to the new sets of PLOs. Specialization goals will need to be revisited as well. </w:t>
            </w:r>
          </w:p>
          <w:p w:rsidR="008543EA" w:rsidRDefault="008543EA" w:rsidP="008543EA">
            <w:pPr>
              <w:pStyle w:val="Default"/>
              <w:rPr>
                <w:sz w:val="20"/>
                <w:szCs w:val="20"/>
              </w:rPr>
            </w:pPr>
          </w:p>
        </w:tc>
        <w:tc>
          <w:tcPr>
            <w:tcW w:w="0" w:type="auto"/>
            <w:tcBorders>
              <w:top w:val="nil"/>
              <w:left w:val="nil"/>
              <w:bottom w:val="single" w:sz="4" w:space="0" w:color="auto"/>
              <w:right w:val="single" w:sz="4" w:space="0" w:color="auto"/>
            </w:tcBorders>
            <w:shd w:val="clear" w:color="auto" w:fill="auto"/>
            <w:hideMark/>
          </w:tcPr>
          <w:p w:rsidR="008543EA" w:rsidRPr="001B5FE1" w:rsidRDefault="008543EA" w:rsidP="008543EA">
            <w:pPr>
              <w:spacing w:after="0" w:line="240" w:lineRule="auto"/>
              <w:rPr>
                <w:rFonts w:ascii="Arial" w:eastAsia="Times New Roman" w:hAnsi="Arial" w:cs="Arial"/>
                <w:sz w:val="20"/>
                <w:szCs w:val="20"/>
              </w:rPr>
            </w:pPr>
            <w:r w:rsidRPr="001B5FE1">
              <w:rPr>
                <w:rFonts w:ascii="Arial" w:eastAsia="Times New Roman" w:hAnsi="Arial" w:cs="Arial"/>
                <w:sz w:val="20"/>
                <w:szCs w:val="20"/>
              </w:rPr>
              <w:t> </w:t>
            </w:r>
            <w:r w:rsidR="00EE715C">
              <w:rPr>
                <w:rFonts w:ascii="Arial" w:eastAsia="Times New Roman" w:hAnsi="Arial" w:cs="Arial"/>
                <w:sz w:val="20"/>
                <w:szCs w:val="20"/>
              </w:rPr>
              <w:t>IIB p3</w:t>
            </w:r>
          </w:p>
        </w:tc>
        <w:tc>
          <w:tcPr>
            <w:tcW w:w="2033" w:type="dxa"/>
            <w:tcBorders>
              <w:top w:val="nil"/>
              <w:left w:val="nil"/>
              <w:bottom w:val="single" w:sz="4" w:space="0" w:color="auto"/>
              <w:right w:val="single" w:sz="4" w:space="0" w:color="auto"/>
            </w:tcBorders>
            <w:shd w:val="clear" w:color="auto" w:fill="auto"/>
            <w:hideMark/>
          </w:tcPr>
          <w:p w:rsidR="008543EA" w:rsidRPr="001B5FE1" w:rsidRDefault="008543EA" w:rsidP="008543EA">
            <w:pPr>
              <w:spacing w:after="0" w:line="240" w:lineRule="auto"/>
              <w:rPr>
                <w:rFonts w:ascii="Arial" w:eastAsia="Times New Roman" w:hAnsi="Arial" w:cs="Arial"/>
                <w:sz w:val="20"/>
                <w:szCs w:val="20"/>
              </w:rPr>
            </w:pPr>
            <w:r w:rsidRPr="001B5FE1">
              <w:rPr>
                <w:rFonts w:ascii="Arial" w:eastAsia="Times New Roman" w:hAnsi="Arial" w:cs="Arial"/>
                <w:sz w:val="20"/>
                <w:szCs w:val="20"/>
              </w:rPr>
              <w:t> </w:t>
            </w:r>
            <w:r w:rsidR="00EE715C">
              <w:rPr>
                <w:rFonts w:ascii="Arial" w:eastAsia="Times New Roman" w:hAnsi="Arial" w:cs="Arial"/>
                <w:sz w:val="20"/>
                <w:szCs w:val="20"/>
              </w:rPr>
              <w:t>Graduate Faculty</w:t>
            </w:r>
          </w:p>
        </w:tc>
        <w:tc>
          <w:tcPr>
            <w:tcW w:w="2062" w:type="dxa"/>
            <w:tcBorders>
              <w:top w:val="nil"/>
              <w:left w:val="nil"/>
              <w:bottom w:val="single" w:sz="4" w:space="0" w:color="auto"/>
              <w:right w:val="single" w:sz="4" w:space="0" w:color="auto"/>
            </w:tcBorders>
            <w:shd w:val="clear" w:color="auto" w:fill="auto"/>
            <w:hideMark/>
          </w:tcPr>
          <w:p w:rsidR="00EE715C" w:rsidRPr="001B5FE1" w:rsidRDefault="008543EA" w:rsidP="00EE715C">
            <w:pPr>
              <w:spacing w:after="0" w:line="240" w:lineRule="auto"/>
              <w:rPr>
                <w:rFonts w:ascii="Arial" w:eastAsia="Times New Roman" w:hAnsi="Arial" w:cs="Arial"/>
                <w:b/>
                <w:bCs/>
                <w:sz w:val="20"/>
                <w:szCs w:val="20"/>
              </w:rPr>
            </w:pPr>
            <w:r w:rsidRPr="001B5FE1">
              <w:rPr>
                <w:rFonts w:ascii="Arial" w:eastAsia="Times New Roman" w:hAnsi="Arial" w:cs="Arial"/>
                <w:bCs/>
                <w:sz w:val="20"/>
                <w:szCs w:val="20"/>
              </w:rPr>
              <w:t> </w:t>
            </w:r>
            <w:r w:rsidR="00EE715C">
              <w:rPr>
                <w:rFonts w:ascii="Arial" w:eastAsia="Times New Roman" w:hAnsi="Arial" w:cs="Arial"/>
                <w:bCs/>
                <w:sz w:val="20"/>
                <w:szCs w:val="20"/>
              </w:rPr>
              <w:t>Possible summer stipends</w:t>
            </w:r>
          </w:p>
          <w:p w:rsidR="009E1330" w:rsidRPr="001B5FE1" w:rsidRDefault="009E1330" w:rsidP="008543EA">
            <w:pPr>
              <w:spacing w:after="0" w:line="240" w:lineRule="auto"/>
              <w:rPr>
                <w:rFonts w:ascii="Arial" w:eastAsia="Times New Roman" w:hAnsi="Arial" w:cs="Arial"/>
                <w:b/>
                <w:bCs/>
                <w:sz w:val="20"/>
                <w:szCs w:val="20"/>
              </w:rPr>
            </w:pPr>
          </w:p>
        </w:tc>
        <w:tc>
          <w:tcPr>
            <w:tcW w:w="0" w:type="auto"/>
            <w:tcBorders>
              <w:top w:val="nil"/>
              <w:left w:val="nil"/>
              <w:bottom w:val="single" w:sz="4" w:space="0" w:color="auto"/>
              <w:right w:val="single" w:sz="4" w:space="0" w:color="auto"/>
            </w:tcBorders>
            <w:shd w:val="clear" w:color="000000" w:fill="FFFF99"/>
            <w:hideMark/>
          </w:tcPr>
          <w:p w:rsidR="008543EA" w:rsidRPr="00EE715C" w:rsidRDefault="00EE715C" w:rsidP="008543EA">
            <w:pPr>
              <w:spacing w:after="0" w:line="240" w:lineRule="auto"/>
              <w:rPr>
                <w:rFonts w:ascii="Arial" w:eastAsia="Times New Roman" w:hAnsi="Arial" w:cs="Arial"/>
                <w:sz w:val="20"/>
                <w:szCs w:val="20"/>
              </w:rPr>
            </w:pPr>
            <w:r w:rsidRPr="00EE715C">
              <w:rPr>
                <w:rFonts w:ascii="Arial" w:eastAsia="Times New Roman" w:hAnsi="Arial" w:cs="Arial"/>
                <w:sz w:val="20"/>
                <w:szCs w:val="20"/>
              </w:rPr>
              <w:t>Program Alignment Document</w:t>
            </w:r>
            <w:r>
              <w:rPr>
                <w:rFonts w:ascii="Arial" w:eastAsia="Times New Roman" w:hAnsi="Arial" w:cs="Arial"/>
                <w:sz w:val="20"/>
                <w:szCs w:val="20"/>
              </w:rPr>
              <w:t xml:space="preserve"> with PLO and aligned course outcomes</w:t>
            </w:r>
          </w:p>
        </w:tc>
        <w:tc>
          <w:tcPr>
            <w:tcW w:w="0" w:type="auto"/>
            <w:tcBorders>
              <w:top w:val="nil"/>
              <w:left w:val="nil"/>
              <w:bottom w:val="single" w:sz="4" w:space="0" w:color="auto"/>
              <w:right w:val="single" w:sz="4" w:space="0" w:color="auto"/>
            </w:tcBorders>
            <w:shd w:val="clear" w:color="000000" w:fill="DAEEF3"/>
            <w:hideMark/>
          </w:tcPr>
          <w:p w:rsidR="008543EA" w:rsidRPr="00C0624C" w:rsidRDefault="005931AF" w:rsidP="008543EA">
            <w:pPr>
              <w:spacing w:after="0" w:line="240" w:lineRule="auto"/>
              <w:rPr>
                <w:rFonts w:ascii="Arial" w:eastAsia="Times New Roman" w:hAnsi="Arial" w:cs="Arial"/>
                <w:sz w:val="20"/>
                <w:szCs w:val="20"/>
              </w:rPr>
            </w:pPr>
            <w:r>
              <w:rPr>
                <w:rFonts w:ascii="Arial" w:eastAsia="Times New Roman" w:hAnsi="Arial" w:cs="Arial"/>
                <w:sz w:val="20"/>
                <w:szCs w:val="20"/>
              </w:rPr>
              <w:t>Continually assess and e</w:t>
            </w:r>
            <w:r w:rsidR="00C0624C" w:rsidRPr="00C0624C">
              <w:rPr>
                <w:rFonts w:ascii="Arial" w:eastAsia="Times New Roman" w:hAnsi="Arial" w:cs="Arial"/>
                <w:sz w:val="20"/>
                <w:szCs w:val="20"/>
              </w:rPr>
              <w:t>valuate course sequence</w:t>
            </w:r>
            <w:r w:rsidR="00C0624C">
              <w:rPr>
                <w:rFonts w:ascii="Arial" w:eastAsia="Times New Roman" w:hAnsi="Arial" w:cs="Arial"/>
                <w:sz w:val="20"/>
                <w:szCs w:val="20"/>
              </w:rPr>
              <w:t xml:space="preserve"> using program data</w:t>
            </w:r>
          </w:p>
        </w:tc>
      </w:tr>
      <w:tr w:rsidR="005931AF" w:rsidRPr="00A75D67" w:rsidTr="003A6DA8">
        <w:trPr>
          <w:trHeight w:val="827"/>
        </w:trPr>
        <w:tc>
          <w:tcPr>
            <w:tcW w:w="0" w:type="auto"/>
            <w:tcBorders>
              <w:top w:val="nil"/>
              <w:left w:val="single" w:sz="4" w:space="0" w:color="auto"/>
              <w:bottom w:val="single" w:sz="4" w:space="0" w:color="auto"/>
              <w:right w:val="single" w:sz="4" w:space="0" w:color="auto"/>
            </w:tcBorders>
            <w:shd w:val="clear" w:color="auto" w:fill="auto"/>
            <w:hideMark/>
          </w:tcPr>
          <w:p w:rsidR="00EE715C" w:rsidRDefault="00EE715C" w:rsidP="008543EA">
            <w:pPr>
              <w:pStyle w:val="Default"/>
              <w:rPr>
                <w:sz w:val="20"/>
                <w:szCs w:val="20"/>
              </w:rPr>
            </w:pPr>
            <w:r>
              <w:rPr>
                <w:sz w:val="20"/>
                <w:szCs w:val="20"/>
              </w:rPr>
              <w:lastRenderedPageBreak/>
              <w:t>C</w:t>
            </w:r>
            <w:r w:rsidR="008543EA">
              <w:rPr>
                <w:sz w:val="20"/>
                <w:szCs w:val="20"/>
              </w:rPr>
              <w:t xml:space="preserve">ontinue to use their students’ program surveys and culminating experience products (i.e., comprehensive exams and theses) to iteratively revise their PLOs and courses, to improve their program. </w:t>
            </w:r>
          </w:p>
        </w:tc>
        <w:tc>
          <w:tcPr>
            <w:tcW w:w="0" w:type="auto"/>
            <w:tcBorders>
              <w:top w:val="nil"/>
              <w:left w:val="nil"/>
              <w:bottom w:val="single" w:sz="4" w:space="0" w:color="auto"/>
              <w:right w:val="single" w:sz="4" w:space="0" w:color="auto"/>
            </w:tcBorders>
            <w:shd w:val="clear" w:color="auto" w:fill="auto"/>
            <w:hideMark/>
          </w:tcPr>
          <w:p w:rsidR="008543EA" w:rsidRPr="001B5FE1" w:rsidRDefault="008543EA" w:rsidP="008543EA">
            <w:pPr>
              <w:spacing w:after="0" w:line="240" w:lineRule="auto"/>
              <w:rPr>
                <w:rFonts w:ascii="Arial" w:eastAsia="Times New Roman" w:hAnsi="Arial" w:cs="Arial"/>
                <w:sz w:val="20"/>
                <w:szCs w:val="20"/>
              </w:rPr>
            </w:pPr>
            <w:r w:rsidRPr="001B5FE1">
              <w:rPr>
                <w:rFonts w:ascii="Arial" w:eastAsia="Times New Roman" w:hAnsi="Arial" w:cs="Arial"/>
                <w:sz w:val="20"/>
                <w:szCs w:val="20"/>
              </w:rPr>
              <w:t> </w:t>
            </w:r>
            <w:r w:rsidR="00EE715C">
              <w:rPr>
                <w:rFonts w:ascii="Arial" w:eastAsia="Times New Roman" w:hAnsi="Arial" w:cs="Arial"/>
                <w:sz w:val="20"/>
                <w:szCs w:val="20"/>
              </w:rPr>
              <w:t>IIC p4</w:t>
            </w:r>
          </w:p>
        </w:tc>
        <w:tc>
          <w:tcPr>
            <w:tcW w:w="2033" w:type="dxa"/>
            <w:tcBorders>
              <w:top w:val="nil"/>
              <w:left w:val="nil"/>
              <w:bottom w:val="single" w:sz="4" w:space="0" w:color="auto"/>
              <w:right w:val="single" w:sz="4" w:space="0" w:color="auto"/>
            </w:tcBorders>
            <w:shd w:val="clear" w:color="auto" w:fill="auto"/>
            <w:hideMark/>
          </w:tcPr>
          <w:p w:rsidR="008543EA" w:rsidRDefault="008543EA" w:rsidP="008543EA">
            <w:pPr>
              <w:spacing w:after="0" w:line="240" w:lineRule="auto"/>
              <w:rPr>
                <w:rFonts w:ascii="Arial" w:eastAsia="Times New Roman" w:hAnsi="Arial" w:cs="Arial"/>
                <w:sz w:val="20"/>
                <w:szCs w:val="20"/>
              </w:rPr>
            </w:pPr>
            <w:r w:rsidRPr="001B5FE1">
              <w:rPr>
                <w:rFonts w:ascii="Arial" w:eastAsia="Times New Roman" w:hAnsi="Arial" w:cs="Arial"/>
                <w:sz w:val="20"/>
                <w:szCs w:val="20"/>
              </w:rPr>
              <w:t> </w:t>
            </w:r>
            <w:r w:rsidR="00E80F5B">
              <w:rPr>
                <w:rFonts w:ascii="Arial" w:eastAsia="Times New Roman" w:hAnsi="Arial" w:cs="Arial"/>
                <w:sz w:val="20"/>
                <w:szCs w:val="20"/>
              </w:rPr>
              <w:t>Comprehensive Exam Faculty</w:t>
            </w:r>
          </w:p>
          <w:p w:rsidR="005931AF" w:rsidRDefault="005931AF" w:rsidP="008543EA">
            <w:pPr>
              <w:spacing w:after="0" w:line="240" w:lineRule="auto"/>
              <w:rPr>
                <w:rFonts w:ascii="Arial" w:eastAsia="Times New Roman" w:hAnsi="Arial" w:cs="Arial"/>
                <w:sz w:val="20"/>
                <w:szCs w:val="20"/>
              </w:rPr>
            </w:pPr>
          </w:p>
          <w:p w:rsidR="00E80F5B" w:rsidRPr="001B5FE1" w:rsidRDefault="00E80F5B" w:rsidP="008543EA">
            <w:pPr>
              <w:spacing w:after="0" w:line="240" w:lineRule="auto"/>
              <w:rPr>
                <w:rFonts w:ascii="Arial" w:eastAsia="Times New Roman" w:hAnsi="Arial" w:cs="Arial"/>
                <w:sz w:val="20"/>
                <w:szCs w:val="20"/>
              </w:rPr>
            </w:pPr>
            <w:r>
              <w:rPr>
                <w:rFonts w:ascii="Arial" w:eastAsia="Times New Roman" w:hAnsi="Arial" w:cs="Arial"/>
                <w:sz w:val="20"/>
                <w:szCs w:val="20"/>
              </w:rPr>
              <w:t>All Graduate Faculty</w:t>
            </w:r>
          </w:p>
        </w:tc>
        <w:tc>
          <w:tcPr>
            <w:tcW w:w="2062" w:type="dxa"/>
            <w:tcBorders>
              <w:top w:val="nil"/>
              <w:left w:val="nil"/>
              <w:bottom w:val="single" w:sz="4" w:space="0" w:color="auto"/>
              <w:right w:val="single" w:sz="4" w:space="0" w:color="auto"/>
            </w:tcBorders>
            <w:shd w:val="clear" w:color="auto" w:fill="auto"/>
            <w:hideMark/>
          </w:tcPr>
          <w:p w:rsidR="00E80F5B" w:rsidRPr="001B5FE1" w:rsidRDefault="008543EA" w:rsidP="00E80F5B">
            <w:pPr>
              <w:spacing w:after="0" w:line="240" w:lineRule="auto"/>
              <w:rPr>
                <w:rFonts w:ascii="Arial" w:eastAsia="Times New Roman" w:hAnsi="Arial" w:cs="Arial"/>
                <w:bCs/>
                <w:sz w:val="20"/>
                <w:szCs w:val="20"/>
              </w:rPr>
            </w:pPr>
            <w:r w:rsidRPr="001B5FE1">
              <w:rPr>
                <w:rFonts w:ascii="Arial" w:eastAsia="Times New Roman" w:hAnsi="Arial" w:cs="Arial"/>
                <w:bCs/>
                <w:sz w:val="20"/>
                <w:szCs w:val="20"/>
              </w:rPr>
              <w:t> </w:t>
            </w:r>
          </w:p>
          <w:p w:rsidR="009E1330" w:rsidRPr="001B5FE1" w:rsidRDefault="00E80F5B" w:rsidP="008543EA">
            <w:pPr>
              <w:spacing w:after="0" w:line="240" w:lineRule="auto"/>
              <w:rPr>
                <w:rFonts w:ascii="Arial" w:eastAsia="Times New Roman" w:hAnsi="Arial" w:cs="Arial"/>
                <w:bCs/>
                <w:sz w:val="20"/>
                <w:szCs w:val="20"/>
              </w:rPr>
            </w:pPr>
            <w:proofErr w:type="spellStart"/>
            <w:r>
              <w:rPr>
                <w:rFonts w:ascii="Arial" w:eastAsia="Times New Roman" w:hAnsi="Arial" w:cs="Arial"/>
                <w:bCs/>
                <w:sz w:val="20"/>
                <w:szCs w:val="20"/>
              </w:rPr>
              <w:t>Qualtrics</w:t>
            </w:r>
            <w:proofErr w:type="spellEnd"/>
            <w:r>
              <w:rPr>
                <w:rFonts w:ascii="Arial" w:eastAsia="Times New Roman" w:hAnsi="Arial" w:cs="Arial"/>
                <w:bCs/>
                <w:sz w:val="20"/>
                <w:szCs w:val="20"/>
              </w:rPr>
              <w:t xml:space="preserve"> assistance</w:t>
            </w:r>
          </w:p>
        </w:tc>
        <w:tc>
          <w:tcPr>
            <w:tcW w:w="0" w:type="auto"/>
            <w:tcBorders>
              <w:top w:val="nil"/>
              <w:left w:val="nil"/>
              <w:bottom w:val="single" w:sz="4" w:space="0" w:color="auto"/>
              <w:right w:val="single" w:sz="4" w:space="0" w:color="auto"/>
            </w:tcBorders>
            <w:shd w:val="clear" w:color="000000" w:fill="FFFF99"/>
            <w:hideMark/>
          </w:tcPr>
          <w:p w:rsidR="008543EA" w:rsidRDefault="00E80F5B" w:rsidP="008543EA">
            <w:pPr>
              <w:spacing w:after="0" w:line="240" w:lineRule="auto"/>
              <w:rPr>
                <w:rFonts w:ascii="Arial" w:eastAsia="Times New Roman" w:hAnsi="Arial" w:cs="Arial"/>
                <w:sz w:val="20"/>
                <w:szCs w:val="20"/>
              </w:rPr>
            </w:pPr>
            <w:r w:rsidRPr="00E80F5B">
              <w:rPr>
                <w:rFonts w:ascii="Arial" w:eastAsia="Times New Roman" w:hAnsi="Arial" w:cs="Arial"/>
                <w:sz w:val="20"/>
                <w:szCs w:val="20"/>
              </w:rPr>
              <w:t>Systematize review of feedback for first graduate meeting each year (comp and survey data)</w:t>
            </w:r>
          </w:p>
          <w:p w:rsidR="00E80F5B" w:rsidRDefault="00E80F5B" w:rsidP="008543EA">
            <w:pPr>
              <w:spacing w:after="0" w:line="240" w:lineRule="auto"/>
              <w:rPr>
                <w:rFonts w:ascii="Arial" w:eastAsia="Times New Roman" w:hAnsi="Arial" w:cs="Arial"/>
                <w:sz w:val="20"/>
                <w:szCs w:val="20"/>
              </w:rPr>
            </w:pPr>
          </w:p>
          <w:p w:rsidR="00E80F5B" w:rsidRPr="00E80F5B" w:rsidRDefault="00E80F5B" w:rsidP="008543EA">
            <w:pPr>
              <w:spacing w:after="0" w:line="240" w:lineRule="auto"/>
              <w:rPr>
                <w:rFonts w:ascii="Arial" w:eastAsia="Times New Roman" w:hAnsi="Arial" w:cs="Arial"/>
                <w:sz w:val="20"/>
                <w:szCs w:val="20"/>
              </w:rPr>
            </w:pPr>
            <w:r>
              <w:rPr>
                <w:rFonts w:ascii="Arial" w:eastAsia="Times New Roman" w:hAnsi="Arial" w:cs="Arial"/>
                <w:sz w:val="20"/>
                <w:szCs w:val="20"/>
              </w:rPr>
              <w:t>Create Exit Survey and tie to culminating experience completion</w:t>
            </w:r>
          </w:p>
        </w:tc>
        <w:tc>
          <w:tcPr>
            <w:tcW w:w="0" w:type="auto"/>
            <w:tcBorders>
              <w:top w:val="nil"/>
              <w:left w:val="nil"/>
              <w:bottom w:val="single" w:sz="4" w:space="0" w:color="auto"/>
              <w:right w:val="single" w:sz="4" w:space="0" w:color="auto"/>
            </w:tcBorders>
            <w:shd w:val="clear" w:color="000000" w:fill="DAEEF3"/>
            <w:hideMark/>
          </w:tcPr>
          <w:p w:rsidR="008543EA" w:rsidRPr="005931AF" w:rsidRDefault="005931AF" w:rsidP="008543EA">
            <w:pPr>
              <w:spacing w:after="0" w:line="240" w:lineRule="auto"/>
              <w:rPr>
                <w:rFonts w:ascii="Arial" w:eastAsia="Times New Roman" w:hAnsi="Arial" w:cs="Arial"/>
                <w:sz w:val="20"/>
                <w:szCs w:val="20"/>
              </w:rPr>
            </w:pPr>
            <w:r w:rsidRPr="005931AF">
              <w:rPr>
                <w:rFonts w:ascii="Arial" w:eastAsia="Times New Roman" w:hAnsi="Arial" w:cs="Arial"/>
                <w:sz w:val="20"/>
                <w:szCs w:val="20"/>
              </w:rPr>
              <w:t>Continue to use program data to assess Program Learning Outcomes</w:t>
            </w:r>
          </w:p>
        </w:tc>
      </w:tr>
      <w:tr w:rsidR="005931AF" w:rsidRPr="00A75D67" w:rsidTr="003A6DA8">
        <w:trPr>
          <w:trHeight w:val="827"/>
        </w:trPr>
        <w:tc>
          <w:tcPr>
            <w:tcW w:w="0" w:type="auto"/>
            <w:tcBorders>
              <w:top w:val="nil"/>
              <w:left w:val="single" w:sz="4" w:space="0" w:color="auto"/>
              <w:bottom w:val="single" w:sz="4" w:space="0" w:color="auto"/>
              <w:right w:val="single" w:sz="4" w:space="0" w:color="auto"/>
            </w:tcBorders>
            <w:shd w:val="clear" w:color="auto" w:fill="auto"/>
          </w:tcPr>
          <w:p w:rsidR="00EE715C" w:rsidRDefault="00EE715C" w:rsidP="008543EA">
            <w:pPr>
              <w:pStyle w:val="Default"/>
              <w:rPr>
                <w:sz w:val="20"/>
                <w:szCs w:val="20"/>
              </w:rPr>
            </w:pPr>
            <w:r>
              <w:rPr>
                <w:sz w:val="20"/>
                <w:szCs w:val="20"/>
              </w:rPr>
              <w:t>C</w:t>
            </w:r>
            <w:r w:rsidR="00E80F5B">
              <w:rPr>
                <w:sz w:val="20"/>
                <w:szCs w:val="20"/>
              </w:rPr>
              <w:t xml:space="preserve">arefully consider how faculty </w:t>
            </w:r>
            <w:r>
              <w:rPr>
                <w:sz w:val="20"/>
                <w:szCs w:val="20"/>
              </w:rPr>
              <w:t>can use their newly granted access to Dashboard for program improvement.</w:t>
            </w:r>
          </w:p>
        </w:tc>
        <w:tc>
          <w:tcPr>
            <w:tcW w:w="0" w:type="auto"/>
            <w:tcBorders>
              <w:top w:val="nil"/>
              <w:left w:val="nil"/>
              <w:bottom w:val="single" w:sz="4" w:space="0" w:color="auto"/>
              <w:right w:val="single" w:sz="4" w:space="0" w:color="auto"/>
            </w:tcBorders>
            <w:shd w:val="clear" w:color="auto" w:fill="auto"/>
          </w:tcPr>
          <w:p w:rsidR="00EE715C" w:rsidRPr="001B5FE1" w:rsidRDefault="00EE715C" w:rsidP="008543EA">
            <w:pPr>
              <w:spacing w:after="0" w:line="240" w:lineRule="auto"/>
              <w:rPr>
                <w:rFonts w:ascii="Arial" w:eastAsia="Times New Roman" w:hAnsi="Arial" w:cs="Arial"/>
                <w:sz w:val="20"/>
                <w:szCs w:val="20"/>
              </w:rPr>
            </w:pPr>
            <w:r>
              <w:rPr>
                <w:rFonts w:ascii="Arial" w:eastAsia="Times New Roman" w:hAnsi="Arial" w:cs="Arial"/>
                <w:sz w:val="20"/>
                <w:szCs w:val="20"/>
              </w:rPr>
              <w:t>IIC p4</w:t>
            </w:r>
          </w:p>
        </w:tc>
        <w:tc>
          <w:tcPr>
            <w:tcW w:w="2033" w:type="dxa"/>
            <w:tcBorders>
              <w:top w:val="nil"/>
              <w:left w:val="nil"/>
              <w:bottom w:val="single" w:sz="4" w:space="0" w:color="auto"/>
              <w:right w:val="single" w:sz="4" w:space="0" w:color="auto"/>
            </w:tcBorders>
            <w:shd w:val="clear" w:color="auto" w:fill="auto"/>
          </w:tcPr>
          <w:p w:rsidR="00EE715C" w:rsidRPr="001B5FE1" w:rsidRDefault="00EE715C" w:rsidP="008543EA">
            <w:pPr>
              <w:spacing w:after="0" w:line="240" w:lineRule="auto"/>
              <w:rPr>
                <w:rFonts w:ascii="Arial" w:eastAsia="Times New Roman" w:hAnsi="Arial" w:cs="Arial"/>
                <w:sz w:val="20"/>
                <w:szCs w:val="20"/>
              </w:rPr>
            </w:pPr>
          </w:p>
        </w:tc>
        <w:tc>
          <w:tcPr>
            <w:tcW w:w="2062" w:type="dxa"/>
            <w:tcBorders>
              <w:top w:val="nil"/>
              <w:left w:val="nil"/>
              <w:bottom w:val="single" w:sz="4" w:space="0" w:color="auto"/>
              <w:right w:val="single" w:sz="4" w:space="0" w:color="auto"/>
            </w:tcBorders>
            <w:shd w:val="clear" w:color="auto" w:fill="auto"/>
          </w:tcPr>
          <w:p w:rsidR="00EE715C" w:rsidRPr="001B5FE1" w:rsidRDefault="00EE715C" w:rsidP="008543EA">
            <w:pPr>
              <w:spacing w:after="0" w:line="240" w:lineRule="auto"/>
              <w:rPr>
                <w:rFonts w:ascii="Arial" w:eastAsia="Times New Roman" w:hAnsi="Arial" w:cs="Arial"/>
                <w:bCs/>
                <w:sz w:val="20"/>
                <w:szCs w:val="20"/>
              </w:rPr>
            </w:pPr>
          </w:p>
        </w:tc>
        <w:tc>
          <w:tcPr>
            <w:tcW w:w="0" w:type="auto"/>
            <w:tcBorders>
              <w:top w:val="nil"/>
              <w:left w:val="nil"/>
              <w:bottom w:val="single" w:sz="4" w:space="0" w:color="auto"/>
              <w:right w:val="single" w:sz="4" w:space="0" w:color="auto"/>
            </w:tcBorders>
            <w:shd w:val="clear" w:color="000000" w:fill="FFFF99"/>
          </w:tcPr>
          <w:p w:rsidR="00EE715C" w:rsidRPr="00E80F5B" w:rsidRDefault="00E80F5B" w:rsidP="008543EA">
            <w:pPr>
              <w:spacing w:after="0" w:line="240" w:lineRule="auto"/>
              <w:rPr>
                <w:rFonts w:ascii="Arial" w:eastAsia="Times New Roman" w:hAnsi="Arial" w:cs="Arial"/>
                <w:sz w:val="20"/>
                <w:szCs w:val="20"/>
              </w:rPr>
            </w:pPr>
            <w:r w:rsidRPr="00E80F5B">
              <w:rPr>
                <w:rFonts w:ascii="Arial" w:eastAsia="Times New Roman" w:hAnsi="Arial" w:cs="Arial"/>
                <w:sz w:val="20"/>
                <w:szCs w:val="20"/>
              </w:rPr>
              <w:t>Systematize review of feedback for first graduate meeting each year (comp and survey data)</w:t>
            </w:r>
          </w:p>
        </w:tc>
        <w:tc>
          <w:tcPr>
            <w:tcW w:w="0" w:type="auto"/>
            <w:tcBorders>
              <w:top w:val="nil"/>
              <w:left w:val="nil"/>
              <w:bottom w:val="single" w:sz="4" w:space="0" w:color="auto"/>
              <w:right w:val="single" w:sz="4" w:space="0" w:color="auto"/>
            </w:tcBorders>
            <w:shd w:val="clear" w:color="000000" w:fill="DAEEF3"/>
          </w:tcPr>
          <w:p w:rsidR="00EE715C" w:rsidRPr="00E80F5B" w:rsidRDefault="005931AF" w:rsidP="008543EA">
            <w:pPr>
              <w:spacing w:after="0" w:line="240" w:lineRule="auto"/>
              <w:rPr>
                <w:rFonts w:ascii="Arial" w:eastAsia="Times New Roman" w:hAnsi="Arial" w:cs="Arial"/>
                <w:sz w:val="20"/>
                <w:szCs w:val="20"/>
              </w:rPr>
            </w:pPr>
            <w:r w:rsidRPr="005931AF">
              <w:rPr>
                <w:rFonts w:ascii="Arial" w:eastAsia="Times New Roman" w:hAnsi="Arial" w:cs="Arial"/>
                <w:sz w:val="20"/>
                <w:szCs w:val="20"/>
              </w:rPr>
              <w:t xml:space="preserve">Continue to use program data to assess Program </w:t>
            </w:r>
          </w:p>
        </w:tc>
      </w:tr>
      <w:tr w:rsidR="005931AF" w:rsidRPr="00A75D67" w:rsidTr="003A6DA8">
        <w:trPr>
          <w:trHeight w:val="800"/>
        </w:trPr>
        <w:tc>
          <w:tcPr>
            <w:tcW w:w="0" w:type="auto"/>
            <w:tcBorders>
              <w:top w:val="nil"/>
              <w:left w:val="single" w:sz="4" w:space="0" w:color="auto"/>
              <w:bottom w:val="single" w:sz="4" w:space="0" w:color="auto"/>
              <w:right w:val="single" w:sz="4" w:space="0" w:color="auto"/>
            </w:tcBorders>
            <w:shd w:val="clear" w:color="auto" w:fill="auto"/>
            <w:hideMark/>
          </w:tcPr>
          <w:p w:rsidR="008543EA" w:rsidRDefault="009D7FAE" w:rsidP="009D7FAE">
            <w:pPr>
              <w:pStyle w:val="Default"/>
              <w:rPr>
                <w:sz w:val="20"/>
                <w:szCs w:val="20"/>
              </w:rPr>
            </w:pPr>
            <w:r>
              <w:rPr>
                <w:sz w:val="20"/>
                <w:szCs w:val="20"/>
              </w:rPr>
              <w:t xml:space="preserve">A staff member to assist the Chair with student advising would help with the timeliness of degree attainment: The staff member would be able to track students, closely monitor their progress, and provide support to those struggling to adhere to the two-year timeline. </w:t>
            </w:r>
          </w:p>
        </w:tc>
        <w:tc>
          <w:tcPr>
            <w:tcW w:w="0" w:type="auto"/>
            <w:tcBorders>
              <w:top w:val="nil"/>
              <w:left w:val="nil"/>
              <w:bottom w:val="single" w:sz="4" w:space="0" w:color="auto"/>
              <w:right w:val="single" w:sz="4" w:space="0" w:color="auto"/>
            </w:tcBorders>
            <w:shd w:val="clear" w:color="auto" w:fill="auto"/>
            <w:hideMark/>
          </w:tcPr>
          <w:p w:rsidR="008543EA" w:rsidRPr="001B5FE1" w:rsidRDefault="008543EA" w:rsidP="008543EA">
            <w:pPr>
              <w:spacing w:after="0" w:line="240" w:lineRule="auto"/>
              <w:rPr>
                <w:rFonts w:ascii="Arial" w:eastAsia="Times New Roman" w:hAnsi="Arial" w:cs="Arial"/>
                <w:sz w:val="20"/>
                <w:szCs w:val="20"/>
              </w:rPr>
            </w:pPr>
            <w:r w:rsidRPr="001B5FE1">
              <w:rPr>
                <w:rFonts w:ascii="Arial" w:eastAsia="Times New Roman" w:hAnsi="Arial" w:cs="Arial"/>
                <w:sz w:val="20"/>
                <w:szCs w:val="20"/>
              </w:rPr>
              <w:t> </w:t>
            </w:r>
            <w:r w:rsidR="00E80F5B">
              <w:rPr>
                <w:rFonts w:ascii="Arial" w:eastAsia="Times New Roman" w:hAnsi="Arial" w:cs="Arial"/>
                <w:sz w:val="20"/>
                <w:szCs w:val="20"/>
              </w:rPr>
              <w:t>IID p4</w:t>
            </w:r>
          </w:p>
        </w:tc>
        <w:tc>
          <w:tcPr>
            <w:tcW w:w="2033" w:type="dxa"/>
            <w:tcBorders>
              <w:top w:val="nil"/>
              <w:left w:val="nil"/>
              <w:bottom w:val="single" w:sz="4" w:space="0" w:color="auto"/>
              <w:right w:val="single" w:sz="4" w:space="0" w:color="auto"/>
            </w:tcBorders>
            <w:shd w:val="clear" w:color="auto" w:fill="auto"/>
            <w:hideMark/>
          </w:tcPr>
          <w:p w:rsidR="008543EA" w:rsidRPr="001B5FE1" w:rsidRDefault="008543EA" w:rsidP="008543EA">
            <w:pPr>
              <w:spacing w:after="0" w:line="240" w:lineRule="auto"/>
              <w:rPr>
                <w:rFonts w:ascii="Arial" w:eastAsia="Times New Roman" w:hAnsi="Arial" w:cs="Arial"/>
                <w:sz w:val="20"/>
                <w:szCs w:val="20"/>
              </w:rPr>
            </w:pPr>
            <w:r w:rsidRPr="001B5FE1">
              <w:rPr>
                <w:rFonts w:ascii="Arial" w:eastAsia="Times New Roman" w:hAnsi="Arial" w:cs="Arial"/>
                <w:sz w:val="20"/>
                <w:szCs w:val="20"/>
              </w:rPr>
              <w:t> </w:t>
            </w:r>
          </w:p>
        </w:tc>
        <w:tc>
          <w:tcPr>
            <w:tcW w:w="2062" w:type="dxa"/>
            <w:tcBorders>
              <w:top w:val="nil"/>
              <w:left w:val="nil"/>
              <w:bottom w:val="single" w:sz="4" w:space="0" w:color="auto"/>
              <w:right w:val="single" w:sz="4" w:space="0" w:color="auto"/>
            </w:tcBorders>
            <w:shd w:val="clear" w:color="auto" w:fill="auto"/>
            <w:hideMark/>
          </w:tcPr>
          <w:p w:rsidR="000F5A6D" w:rsidRDefault="000F5A6D" w:rsidP="000F5A6D">
            <w:pPr>
              <w:spacing w:after="0" w:line="240" w:lineRule="auto"/>
              <w:rPr>
                <w:rFonts w:ascii="Arial" w:eastAsia="Times New Roman" w:hAnsi="Arial" w:cs="Arial"/>
                <w:sz w:val="20"/>
                <w:szCs w:val="20"/>
              </w:rPr>
            </w:pPr>
            <w:r>
              <w:rPr>
                <w:rFonts w:ascii="Arial" w:eastAsia="Times New Roman" w:hAnsi="Arial" w:cs="Arial"/>
                <w:sz w:val="20"/>
                <w:szCs w:val="20"/>
              </w:rPr>
              <w:t>Permanent Graduate Program Support Staff for admissions</w:t>
            </w:r>
          </w:p>
          <w:p w:rsidR="008543EA" w:rsidRPr="001B5FE1" w:rsidRDefault="008543EA" w:rsidP="008543EA">
            <w:pPr>
              <w:spacing w:after="0" w:line="240" w:lineRule="auto"/>
              <w:rPr>
                <w:rFonts w:ascii="Arial" w:eastAsia="Times New Roman" w:hAnsi="Arial" w:cs="Arial"/>
                <w:sz w:val="20"/>
                <w:szCs w:val="20"/>
              </w:rPr>
            </w:pPr>
          </w:p>
        </w:tc>
        <w:tc>
          <w:tcPr>
            <w:tcW w:w="0" w:type="auto"/>
            <w:tcBorders>
              <w:top w:val="nil"/>
              <w:left w:val="nil"/>
              <w:bottom w:val="single" w:sz="4" w:space="0" w:color="auto"/>
              <w:right w:val="single" w:sz="4" w:space="0" w:color="auto"/>
            </w:tcBorders>
            <w:shd w:val="clear" w:color="000000" w:fill="FFFF99"/>
            <w:hideMark/>
          </w:tcPr>
          <w:p w:rsidR="008543EA" w:rsidRPr="00E80F5B" w:rsidRDefault="00E80F5B" w:rsidP="008543EA">
            <w:pPr>
              <w:spacing w:after="0" w:line="240" w:lineRule="auto"/>
              <w:rPr>
                <w:rFonts w:ascii="Arial" w:eastAsia="Times New Roman" w:hAnsi="Arial" w:cs="Arial"/>
                <w:sz w:val="20"/>
                <w:szCs w:val="20"/>
              </w:rPr>
            </w:pPr>
            <w:r w:rsidRPr="001B5FE1">
              <w:rPr>
                <w:rFonts w:ascii="Arial" w:eastAsia="Times New Roman" w:hAnsi="Arial" w:cs="Arial"/>
                <w:sz w:val="20"/>
                <w:szCs w:val="20"/>
              </w:rPr>
              <w:t>Distributed faculty advising</w:t>
            </w:r>
            <w:r>
              <w:rPr>
                <w:rFonts w:ascii="Arial" w:eastAsia="Times New Roman" w:hAnsi="Arial" w:cs="Arial"/>
                <w:sz w:val="20"/>
                <w:szCs w:val="20"/>
              </w:rPr>
              <w:t xml:space="preserve"> model to be determined</w:t>
            </w:r>
            <w:r w:rsidR="000F5A6D">
              <w:rPr>
                <w:rFonts w:ascii="Arial" w:eastAsia="Times New Roman" w:hAnsi="Arial" w:cs="Arial"/>
                <w:sz w:val="20"/>
                <w:szCs w:val="20"/>
              </w:rPr>
              <w:t xml:space="preserve"> with staff support at admissions and possibly program exit</w:t>
            </w:r>
          </w:p>
        </w:tc>
        <w:tc>
          <w:tcPr>
            <w:tcW w:w="0" w:type="auto"/>
            <w:tcBorders>
              <w:top w:val="nil"/>
              <w:left w:val="nil"/>
              <w:bottom w:val="single" w:sz="4" w:space="0" w:color="auto"/>
              <w:right w:val="single" w:sz="4" w:space="0" w:color="auto"/>
            </w:tcBorders>
            <w:shd w:val="clear" w:color="000000" w:fill="DAEEF3"/>
            <w:hideMark/>
          </w:tcPr>
          <w:p w:rsidR="008543EA" w:rsidRPr="00E80F5B" w:rsidRDefault="005931AF" w:rsidP="008543EA">
            <w:pPr>
              <w:spacing w:after="0" w:line="240" w:lineRule="auto"/>
              <w:rPr>
                <w:rFonts w:ascii="Arial" w:eastAsia="Times New Roman" w:hAnsi="Arial" w:cs="Arial"/>
                <w:sz w:val="20"/>
                <w:szCs w:val="20"/>
              </w:rPr>
            </w:pPr>
            <w:r>
              <w:rPr>
                <w:rFonts w:ascii="Arial" w:eastAsia="Times New Roman" w:hAnsi="Arial" w:cs="Arial"/>
                <w:sz w:val="20"/>
                <w:szCs w:val="20"/>
              </w:rPr>
              <w:t>Continue to assess advising model effectiveness</w:t>
            </w:r>
          </w:p>
        </w:tc>
      </w:tr>
      <w:tr w:rsidR="005931AF" w:rsidRPr="00A75D67" w:rsidTr="003A6DA8">
        <w:trPr>
          <w:trHeight w:val="800"/>
        </w:trPr>
        <w:tc>
          <w:tcPr>
            <w:tcW w:w="0" w:type="auto"/>
            <w:tcBorders>
              <w:top w:val="nil"/>
              <w:left w:val="single" w:sz="4" w:space="0" w:color="auto"/>
              <w:bottom w:val="single" w:sz="4" w:space="0" w:color="auto"/>
              <w:right w:val="single" w:sz="4" w:space="0" w:color="auto"/>
            </w:tcBorders>
            <w:shd w:val="clear" w:color="auto" w:fill="auto"/>
            <w:hideMark/>
          </w:tcPr>
          <w:p w:rsidR="008543EA" w:rsidRPr="00A75D67" w:rsidRDefault="008543EA" w:rsidP="008543EA">
            <w:pPr>
              <w:spacing w:after="0" w:line="240" w:lineRule="auto"/>
              <w:rPr>
                <w:rFonts w:ascii="Arial" w:eastAsia="Times New Roman" w:hAnsi="Arial" w:cs="Arial"/>
                <w:sz w:val="14"/>
                <w:szCs w:val="14"/>
              </w:rPr>
            </w:pPr>
            <w:r w:rsidRPr="00A75D67">
              <w:rPr>
                <w:rFonts w:ascii="Arial" w:eastAsia="Times New Roman" w:hAnsi="Arial" w:cs="Arial"/>
                <w:sz w:val="14"/>
                <w:szCs w:val="14"/>
              </w:rPr>
              <w:t> </w:t>
            </w:r>
            <w:r w:rsidR="009E1330">
              <w:rPr>
                <w:sz w:val="20"/>
                <w:szCs w:val="20"/>
              </w:rPr>
              <w:t xml:space="preserve">The University might consider ways graduate students could request services typically closed when they arrive in the evening, making these requests through staff in the Graduate Studies Center. Also, the University should make student forms available on-line (e.g., application to graduate). </w:t>
            </w:r>
          </w:p>
        </w:tc>
        <w:tc>
          <w:tcPr>
            <w:tcW w:w="0" w:type="auto"/>
            <w:tcBorders>
              <w:top w:val="nil"/>
              <w:left w:val="nil"/>
              <w:bottom w:val="single" w:sz="4" w:space="0" w:color="auto"/>
              <w:right w:val="single" w:sz="4" w:space="0" w:color="auto"/>
            </w:tcBorders>
            <w:shd w:val="clear" w:color="auto" w:fill="auto"/>
            <w:hideMark/>
          </w:tcPr>
          <w:p w:rsidR="008543EA" w:rsidRPr="001B5FE1" w:rsidRDefault="008543EA" w:rsidP="008543EA">
            <w:pPr>
              <w:spacing w:after="0" w:line="240" w:lineRule="auto"/>
              <w:rPr>
                <w:rFonts w:ascii="Arial" w:eastAsia="Times New Roman" w:hAnsi="Arial" w:cs="Arial"/>
                <w:sz w:val="20"/>
                <w:szCs w:val="20"/>
              </w:rPr>
            </w:pPr>
            <w:r w:rsidRPr="001B5FE1">
              <w:rPr>
                <w:rFonts w:ascii="Arial" w:eastAsia="Times New Roman" w:hAnsi="Arial" w:cs="Arial"/>
                <w:sz w:val="20"/>
                <w:szCs w:val="20"/>
              </w:rPr>
              <w:t> </w:t>
            </w:r>
            <w:r w:rsidR="00504399">
              <w:rPr>
                <w:rFonts w:ascii="Arial" w:eastAsia="Times New Roman" w:hAnsi="Arial" w:cs="Arial"/>
                <w:sz w:val="20"/>
                <w:szCs w:val="20"/>
              </w:rPr>
              <w:t>IIF p 5</w:t>
            </w:r>
          </w:p>
        </w:tc>
        <w:tc>
          <w:tcPr>
            <w:tcW w:w="2033" w:type="dxa"/>
            <w:tcBorders>
              <w:top w:val="nil"/>
              <w:left w:val="nil"/>
              <w:bottom w:val="single" w:sz="4" w:space="0" w:color="auto"/>
              <w:right w:val="single" w:sz="4" w:space="0" w:color="auto"/>
            </w:tcBorders>
            <w:shd w:val="clear" w:color="auto" w:fill="auto"/>
            <w:hideMark/>
          </w:tcPr>
          <w:p w:rsidR="008543EA" w:rsidRDefault="00504399" w:rsidP="008543EA">
            <w:pPr>
              <w:spacing w:after="0" w:line="240" w:lineRule="auto"/>
              <w:rPr>
                <w:rFonts w:ascii="Arial" w:eastAsia="Times New Roman" w:hAnsi="Arial" w:cs="Arial"/>
                <w:sz w:val="20"/>
                <w:szCs w:val="20"/>
              </w:rPr>
            </w:pPr>
            <w:r>
              <w:rPr>
                <w:rFonts w:ascii="Arial" w:eastAsia="Times New Roman" w:hAnsi="Arial" w:cs="Arial"/>
                <w:sz w:val="20"/>
                <w:szCs w:val="20"/>
              </w:rPr>
              <w:t>Dean</w:t>
            </w:r>
          </w:p>
          <w:p w:rsidR="00504399" w:rsidRDefault="00504399" w:rsidP="008543EA">
            <w:pPr>
              <w:spacing w:after="0" w:line="240" w:lineRule="auto"/>
              <w:rPr>
                <w:rFonts w:ascii="Arial" w:eastAsia="Times New Roman" w:hAnsi="Arial" w:cs="Arial"/>
                <w:sz w:val="20"/>
                <w:szCs w:val="20"/>
              </w:rPr>
            </w:pPr>
            <w:r>
              <w:rPr>
                <w:rFonts w:ascii="Arial" w:eastAsia="Times New Roman" w:hAnsi="Arial" w:cs="Arial"/>
                <w:sz w:val="20"/>
                <w:szCs w:val="20"/>
              </w:rPr>
              <w:t>Graduate Support Staff</w:t>
            </w:r>
          </w:p>
          <w:p w:rsidR="00504399" w:rsidRPr="001B5FE1" w:rsidRDefault="00504399" w:rsidP="008543EA">
            <w:pPr>
              <w:spacing w:after="0" w:line="240" w:lineRule="auto"/>
              <w:rPr>
                <w:rFonts w:ascii="Arial" w:eastAsia="Times New Roman" w:hAnsi="Arial" w:cs="Arial"/>
                <w:sz w:val="20"/>
                <w:szCs w:val="20"/>
              </w:rPr>
            </w:pPr>
            <w:r>
              <w:rPr>
                <w:rFonts w:ascii="Arial" w:eastAsia="Times New Roman" w:hAnsi="Arial" w:cs="Arial"/>
                <w:sz w:val="20"/>
                <w:szCs w:val="20"/>
              </w:rPr>
              <w:t>Graduate Chair</w:t>
            </w:r>
          </w:p>
        </w:tc>
        <w:tc>
          <w:tcPr>
            <w:tcW w:w="2062" w:type="dxa"/>
            <w:tcBorders>
              <w:top w:val="nil"/>
              <w:left w:val="nil"/>
              <w:bottom w:val="single" w:sz="4" w:space="0" w:color="auto"/>
              <w:right w:val="single" w:sz="4" w:space="0" w:color="auto"/>
            </w:tcBorders>
            <w:shd w:val="clear" w:color="auto" w:fill="auto"/>
            <w:hideMark/>
          </w:tcPr>
          <w:p w:rsidR="00F76FF6" w:rsidRPr="001B5FE1" w:rsidRDefault="008543EA" w:rsidP="00504399">
            <w:pPr>
              <w:spacing w:after="0" w:line="240" w:lineRule="auto"/>
              <w:rPr>
                <w:rFonts w:ascii="Arial" w:eastAsia="Times New Roman" w:hAnsi="Arial" w:cs="Arial"/>
                <w:sz w:val="20"/>
                <w:szCs w:val="20"/>
              </w:rPr>
            </w:pPr>
            <w:r w:rsidRPr="001B5FE1">
              <w:rPr>
                <w:rFonts w:ascii="Arial" w:eastAsia="Times New Roman" w:hAnsi="Arial" w:cs="Arial"/>
                <w:sz w:val="20"/>
                <w:szCs w:val="20"/>
              </w:rPr>
              <w:t> </w:t>
            </w:r>
          </w:p>
          <w:p w:rsidR="00F76FF6" w:rsidRPr="001B5FE1" w:rsidRDefault="00F76FF6" w:rsidP="008543EA">
            <w:pPr>
              <w:spacing w:after="0" w:line="240" w:lineRule="auto"/>
              <w:rPr>
                <w:rFonts w:ascii="Arial" w:eastAsia="Times New Roman" w:hAnsi="Arial" w:cs="Arial"/>
                <w:sz w:val="20"/>
                <w:szCs w:val="20"/>
              </w:rPr>
            </w:pPr>
          </w:p>
          <w:p w:rsidR="00F76FF6" w:rsidRPr="001B5FE1" w:rsidRDefault="00F76FF6" w:rsidP="008543EA">
            <w:pPr>
              <w:spacing w:after="0" w:line="240" w:lineRule="auto"/>
              <w:rPr>
                <w:rFonts w:ascii="Arial" w:eastAsia="Times New Roman" w:hAnsi="Arial" w:cs="Arial"/>
                <w:sz w:val="20"/>
                <w:szCs w:val="20"/>
              </w:rPr>
            </w:pPr>
          </w:p>
        </w:tc>
        <w:tc>
          <w:tcPr>
            <w:tcW w:w="0" w:type="auto"/>
            <w:tcBorders>
              <w:top w:val="nil"/>
              <w:left w:val="nil"/>
              <w:bottom w:val="single" w:sz="4" w:space="0" w:color="auto"/>
              <w:right w:val="single" w:sz="4" w:space="0" w:color="auto"/>
            </w:tcBorders>
            <w:shd w:val="clear" w:color="000000" w:fill="FFFF99"/>
            <w:hideMark/>
          </w:tcPr>
          <w:p w:rsidR="00504399" w:rsidRDefault="00504399" w:rsidP="00504399">
            <w:pPr>
              <w:spacing w:after="0" w:line="240" w:lineRule="auto"/>
              <w:rPr>
                <w:rFonts w:ascii="Arial" w:eastAsia="Times New Roman" w:hAnsi="Arial" w:cs="Arial"/>
                <w:sz w:val="20"/>
                <w:szCs w:val="20"/>
              </w:rPr>
            </w:pPr>
            <w:r w:rsidRPr="001B5FE1">
              <w:rPr>
                <w:rFonts w:ascii="Arial" w:eastAsia="Times New Roman" w:hAnsi="Arial" w:cs="Arial"/>
                <w:sz w:val="20"/>
                <w:szCs w:val="20"/>
              </w:rPr>
              <w:t>Fee capture for services they don’t use/get i.e. Cal APA for P12</w:t>
            </w:r>
            <w:r>
              <w:rPr>
                <w:rFonts w:ascii="Arial" w:eastAsia="Times New Roman" w:hAnsi="Arial" w:cs="Arial"/>
                <w:sz w:val="20"/>
                <w:szCs w:val="20"/>
              </w:rPr>
              <w:t xml:space="preserve"> (</w:t>
            </w:r>
            <w:r w:rsidRPr="001B5FE1">
              <w:rPr>
                <w:rFonts w:ascii="Arial" w:eastAsia="Times New Roman" w:hAnsi="Arial" w:cs="Arial"/>
                <w:sz w:val="20"/>
                <w:szCs w:val="20"/>
              </w:rPr>
              <w:t>Make grad student fees go to grad students</w:t>
            </w:r>
            <w:r>
              <w:rPr>
                <w:rFonts w:ascii="Arial" w:eastAsia="Times New Roman" w:hAnsi="Arial" w:cs="Arial"/>
                <w:sz w:val="20"/>
                <w:szCs w:val="20"/>
              </w:rPr>
              <w:t>)</w:t>
            </w:r>
          </w:p>
          <w:p w:rsidR="00504399" w:rsidRDefault="00504399" w:rsidP="00504399">
            <w:pPr>
              <w:spacing w:after="0" w:line="240" w:lineRule="auto"/>
              <w:rPr>
                <w:rFonts w:ascii="Arial" w:eastAsia="Times New Roman" w:hAnsi="Arial" w:cs="Arial"/>
                <w:sz w:val="20"/>
                <w:szCs w:val="20"/>
              </w:rPr>
            </w:pPr>
          </w:p>
          <w:p w:rsidR="00504399" w:rsidRPr="001B5FE1" w:rsidRDefault="00504399" w:rsidP="00504399">
            <w:pPr>
              <w:spacing w:after="0" w:line="240" w:lineRule="auto"/>
              <w:rPr>
                <w:rFonts w:ascii="Arial" w:eastAsia="Times New Roman" w:hAnsi="Arial" w:cs="Arial"/>
                <w:sz w:val="20"/>
                <w:szCs w:val="20"/>
              </w:rPr>
            </w:pPr>
            <w:r w:rsidRPr="001B5FE1">
              <w:rPr>
                <w:rFonts w:ascii="Arial" w:eastAsia="Times New Roman" w:hAnsi="Arial" w:cs="Arial"/>
                <w:sz w:val="20"/>
                <w:szCs w:val="20"/>
              </w:rPr>
              <w:t xml:space="preserve">On-line </w:t>
            </w:r>
            <w:proofErr w:type="spellStart"/>
            <w:r w:rsidRPr="001B5FE1">
              <w:rPr>
                <w:rFonts w:ascii="Arial" w:eastAsia="Times New Roman" w:hAnsi="Arial" w:cs="Arial"/>
                <w:sz w:val="20"/>
                <w:szCs w:val="20"/>
              </w:rPr>
              <w:t>forms</w:t>
            </w:r>
            <w:proofErr w:type="spellEnd"/>
            <w:r>
              <w:rPr>
                <w:rFonts w:ascii="Arial" w:eastAsia="Times New Roman" w:hAnsi="Arial" w:cs="Arial"/>
                <w:sz w:val="20"/>
                <w:szCs w:val="20"/>
              </w:rPr>
              <w:t xml:space="preserve"> on website</w:t>
            </w:r>
          </w:p>
          <w:p w:rsidR="00504399" w:rsidRPr="001B5FE1" w:rsidRDefault="00504399" w:rsidP="00504399">
            <w:pPr>
              <w:spacing w:after="0" w:line="240" w:lineRule="auto"/>
              <w:rPr>
                <w:rFonts w:ascii="Arial" w:eastAsia="Times New Roman" w:hAnsi="Arial" w:cs="Arial"/>
                <w:sz w:val="20"/>
                <w:szCs w:val="20"/>
              </w:rPr>
            </w:pPr>
          </w:p>
          <w:p w:rsidR="00504399" w:rsidRDefault="00504399" w:rsidP="00504399">
            <w:pPr>
              <w:spacing w:after="0" w:line="240" w:lineRule="auto"/>
              <w:rPr>
                <w:rFonts w:ascii="Arial" w:eastAsia="Times New Roman" w:hAnsi="Arial" w:cs="Arial"/>
                <w:sz w:val="20"/>
                <w:szCs w:val="20"/>
              </w:rPr>
            </w:pPr>
            <w:r w:rsidRPr="001B5FE1">
              <w:rPr>
                <w:rFonts w:ascii="Arial" w:eastAsia="Times New Roman" w:hAnsi="Arial" w:cs="Arial"/>
                <w:sz w:val="20"/>
                <w:szCs w:val="20"/>
              </w:rPr>
              <w:t>Map of services was created (maybe post on webpage)</w:t>
            </w:r>
          </w:p>
          <w:p w:rsidR="00504399" w:rsidRPr="001B5FE1" w:rsidRDefault="00504399" w:rsidP="00504399">
            <w:pPr>
              <w:spacing w:after="0" w:line="240" w:lineRule="auto"/>
              <w:rPr>
                <w:rFonts w:ascii="Arial" w:eastAsia="Times New Roman" w:hAnsi="Arial" w:cs="Arial"/>
                <w:sz w:val="20"/>
                <w:szCs w:val="20"/>
              </w:rPr>
            </w:pPr>
          </w:p>
          <w:p w:rsidR="00504399" w:rsidRPr="001B5FE1" w:rsidRDefault="00504399" w:rsidP="00504399">
            <w:pPr>
              <w:spacing w:after="0" w:line="240" w:lineRule="auto"/>
              <w:rPr>
                <w:rFonts w:ascii="Arial" w:eastAsia="Times New Roman" w:hAnsi="Arial" w:cs="Arial"/>
                <w:sz w:val="20"/>
                <w:szCs w:val="20"/>
              </w:rPr>
            </w:pPr>
            <w:r w:rsidRPr="001B5FE1">
              <w:rPr>
                <w:rFonts w:ascii="Arial" w:eastAsia="Times New Roman" w:hAnsi="Arial" w:cs="Arial"/>
                <w:sz w:val="20"/>
                <w:szCs w:val="20"/>
              </w:rPr>
              <w:t>Recreate Grad &amp; Post bac council</w:t>
            </w:r>
          </w:p>
          <w:p w:rsidR="008543EA" w:rsidRPr="00E80F5B" w:rsidRDefault="008543EA" w:rsidP="00504399">
            <w:pPr>
              <w:spacing w:after="0" w:line="240" w:lineRule="auto"/>
              <w:rPr>
                <w:rFonts w:ascii="Arial" w:eastAsia="Times New Roman" w:hAnsi="Arial" w:cs="Arial"/>
                <w:sz w:val="20"/>
                <w:szCs w:val="20"/>
              </w:rPr>
            </w:pPr>
          </w:p>
        </w:tc>
        <w:tc>
          <w:tcPr>
            <w:tcW w:w="0" w:type="auto"/>
            <w:tcBorders>
              <w:top w:val="nil"/>
              <w:left w:val="nil"/>
              <w:bottom w:val="single" w:sz="4" w:space="0" w:color="auto"/>
              <w:right w:val="single" w:sz="4" w:space="0" w:color="auto"/>
            </w:tcBorders>
            <w:shd w:val="clear" w:color="000000" w:fill="DAEEF3"/>
            <w:hideMark/>
          </w:tcPr>
          <w:p w:rsidR="008543EA" w:rsidRPr="00E80F5B" w:rsidRDefault="005931AF" w:rsidP="008543EA">
            <w:pPr>
              <w:spacing w:after="0" w:line="240" w:lineRule="auto"/>
              <w:rPr>
                <w:rFonts w:ascii="Arial" w:eastAsia="Times New Roman" w:hAnsi="Arial" w:cs="Arial"/>
                <w:sz w:val="20"/>
                <w:szCs w:val="20"/>
              </w:rPr>
            </w:pPr>
            <w:r>
              <w:rPr>
                <w:rFonts w:ascii="Arial" w:eastAsia="Times New Roman" w:hAnsi="Arial" w:cs="Arial"/>
                <w:sz w:val="20"/>
                <w:szCs w:val="20"/>
              </w:rPr>
              <w:t>Continue to advocate for fees paid by graduate students be used for graduate activities</w:t>
            </w:r>
          </w:p>
        </w:tc>
      </w:tr>
      <w:tr w:rsidR="008543EA" w:rsidRPr="00A75D67" w:rsidTr="00A75D67">
        <w:trPr>
          <w:trHeight w:val="585"/>
        </w:trPr>
        <w:tc>
          <w:tcPr>
            <w:tcW w:w="0" w:type="auto"/>
            <w:gridSpan w:val="6"/>
            <w:tcBorders>
              <w:top w:val="single" w:sz="4" w:space="0" w:color="auto"/>
              <w:left w:val="single" w:sz="8" w:space="0" w:color="auto"/>
              <w:bottom w:val="nil"/>
              <w:right w:val="nil"/>
            </w:tcBorders>
            <w:shd w:val="clear" w:color="000000" w:fill="CCFFFF"/>
            <w:vAlign w:val="center"/>
            <w:hideMark/>
          </w:tcPr>
          <w:p w:rsidR="008543EA" w:rsidRPr="00E80F5B" w:rsidRDefault="008543EA" w:rsidP="008543EA">
            <w:pPr>
              <w:spacing w:after="0" w:line="240" w:lineRule="auto"/>
              <w:jc w:val="center"/>
              <w:rPr>
                <w:rFonts w:ascii="Arial" w:eastAsia="Times New Roman" w:hAnsi="Arial" w:cs="Arial"/>
                <w:b/>
                <w:bCs/>
                <w:color w:val="0000D4"/>
                <w:sz w:val="20"/>
                <w:szCs w:val="20"/>
              </w:rPr>
            </w:pPr>
            <w:r w:rsidRPr="00E80F5B">
              <w:rPr>
                <w:rFonts w:ascii="Arial" w:eastAsia="Times New Roman" w:hAnsi="Arial" w:cs="Arial"/>
                <w:b/>
                <w:bCs/>
                <w:color w:val="0000D4"/>
                <w:sz w:val="20"/>
                <w:szCs w:val="20"/>
              </w:rPr>
              <w:t>DEVELOPING RESOURCES TO ENSURE SUSTAINABILITY</w:t>
            </w:r>
          </w:p>
        </w:tc>
      </w:tr>
      <w:tr w:rsidR="005931AF" w:rsidRPr="00A75D67" w:rsidTr="003A6DA8">
        <w:trPr>
          <w:trHeight w:val="826"/>
        </w:trPr>
        <w:tc>
          <w:tcPr>
            <w:tcW w:w="0" w:type="auto"/>
            <w:tcBorders>
              <w:top w:val="single" w:sz="8" w:space="0" w:color="auto"/>
              <w:left w:val="single" w:sz="8" w:space="0" w:color="auto"/>
              <w:bottom w:val="nil"/>
              <w:right w:val="nil"/>
            </w:tcBorders>
            <w:shd w:val="clear" w:color="auto" w:fill="auto"/>
            <w:hideMark/>
          </w:tcPr>
          <w:p w:rsidR="009E1330" w:rsidRPr="00F76FF6" w:rsidRDefault="008543EA" w:rsidP="00F76FF6">
            <w:pPr>
              <w:spacing w:after="0" w:line="240" w:lineRule="auto"/>
              <w:rPr>
                <w:rFonts w:ascii="Arial" w:eastAsia="Times New Roman" w:hAnsi="Arial" w:cs="Arial"/>
                <w:sz w:val="14"/>
                <w:szCs w:val="14"/>
              </w:rPr>
            </w:pPr>
            <w:r w:rsidRPr="00A75D67">
              <w:rPr>
                <w:rFonts w:ascii="Arial" w:eastAsia="Times New Roman" w:hAnsi="Arial" w:cs="Arial"/>
                <w:sz w:val="14"/>
                <w:szCs w:val="14"/>
              </w:rPr>
              <w:lastRenderedPageBreak/>
              <w:t> </w:t>
            </w:r>
            <w:r w:rsidR="009E1330">
              <w:rPr>
                <w:sz w:val="20"/>
                <w:szCs w:val="20"/>
              </w:rPr>
              <w:t xml:space="preserve">It might be easier to grow the size and scope of the M.A. Program if there were more faculty members hired to help develop and market it. </w:t>
            </w:r>
          </w:p>
          <w:p w:rsidR="008543EA" w:rsidRPr="00A75D67" w:rsidRDefault="008543EA" w:rsidP="008543EA">
            <w:pPr>
              <w:spacing w:after="0" w:line="240" w:lineRule="auto"/>
              <w:rPr>
                <w:rFonts w:ascii="Arial" w:eastAsia="Times New Roman" w:hAnsi="Arial" w:cs="Arial"/>
                <w:sz w:val="14"/>
                <w:szCs w:val="14"/>
              </w:rPr>
            </w:pPr>
          </w:p>
        </w:tc>
        <w:tc>
          <w:tcPr>
            <w:tcW w:w="0" w:type="auto"/>
            <w:tcBorders>
              <w:top w:val="single" w:sz="4" w:space="0" w:color="auto"/>
              <w:left w:val="single" w:sz="4" w:space="0" w:color="auto"/>
              <w:bottom w:val="nil"/>
              <w:right w:val="single" w:sz="4" w:space="0" w:color="auto"/>
            </w:tcBorders>
            <w:shd w:val="clear" w:color="auto" w:fill="auto"/>
            <w:hideMark/>
          </w:tcPr>
          <w:p w:rsidR="008543EA" w:rsidRPr="001B5FE1" w:rsidRDefault="008543EA" w:rsidP="008543EA">
            <w:pPr>
              <w:spacing w:after="0" w:line="240" w:lineRule="auto"/>
              <w:rPr>
                <w:rFonts w:ascii="Arial" w:eastAsia="Times New Roman" w:hAnsi="Arial" w:cs="Arial"/>
                <w:sz w:val="20"/>
                <w:szCs w:val="20"/>
              </w:rPr>
            </w:pPr>
            <w:r w:rsidRPr="001B5FE1">
              <w:rPr>
                <w:rFonts w:ascii="Arial" w:eastAsia="Times New Roman" w:hAnsi="Arial" w:cs="Arial"/>
                <w:sz w:val="20"/>
                <w:szCs w:val="20"/>
              </w:rPr>
              <w:t> </w:t>
            </w:r>
            <w:r w:rsidR="005746E3">
              <w:rPr>
                <w:rFonts w:ascii="Arial" w:eastAsia="Times New Roman" w:hAnsi="Arial" w:cs="Arial"/>
                <w:sz w:val="20"/>
                <w:szCs w:val="20"/>
              </w:rPr>
              <w:t>IIIA p5</w:t>
            </w:r>
          </w:p>
        </w:tc>
        <w:tc>
          <w:tcPr>
            <w:tcW w:w="2033" w:type="dxa"/>
            <w:tcBorders>
              <w:top w:val="single" w:sz="4" w:space="0" w:color="auto"/>
              <w:left w:val="nil"/>
              <w:bottom w:val="single" w:sz="4" w:space="0" w:color="auto"/>
              <w:right w:val="single" w:sz="4" w:space="0" w:color="auto"/>
            </w:tcBorders>
            <w:shd w:val="clear" w:color="auto" w:fill="auto"/>
            <w:hideMark/>
          </w:tcPr>
          <w:p w:rsidR="008543EA" w:rsidRPr="001B5FE1" w:rsidRDefault="008543EA" w:rsidP="008543EA">
            <w:pPr>
              <w:spacing w:after="0" w:line="240" w:lineRule="auto"/>
              <w:rPr>
                <w:rFonts w:ascii="Arial" w:eastAsia="Times New Roman" w:hAnsi="Arial" w:cs="Arial"/>
                <w:sz w:val="20"/>
                <w:szCs w:val="20"/>
              </w:rPr>
            </w:pPr>
            <w:r w:rsidRPr="001B5FE1">
              <w:rPr>
                <w:rFonts w:ascii="Arial" w:eastAsia="Times New Roman" w:hAnsi="Arial" w:cs="Arial"/>
                <w:sz w:val="20"/>
                <w:szCs w:val="20"/>
              </w:rPr>
              <w:t> </w:t>
            </w:r>
            <w:r w:rsidR="005746E3">
              <w:rPr>
                <w:rFonts w:ascii="Arial" w:eastAsia="Times New Roman" w:hAnsi="Arial" w:cs="Arial"/>
                <w:sz w:val="20"/>
                <w:szCs w:val="20"/>
              </w:rPr>
              <w:t>Graduate Faculty</w:t>
            </w:r>
          </w:p>
        </w:tc>
        <w:tc>
          <w:tcPr>
            <w:tcW w:w="2062" w:type="dxa"/>
            <w:tcBorders>
              <w:top w:val="single" w:sz="4" w:space="0" w:color="auto"/>
              <w:left w:val="nil"/>
              <w:bottom w:val="single" w:sz="4" w:space="0" w:color="auto"/>
              <w:right w:val="single" w:sz="4" w:space="0" w:color="auto"/>
            </w:tcBorders>
            <w:shd w:val="clear" w:color="auto" w:fill="auto"/>
            <w:hideMark/>
          </w:tcPr>
          <w:p w:rsidR="008543EA" w:rsidRPr="001B5FE1" w:rsidRDefault="008543EA" w:rsidP="008543EA">
            <w:pPr>
              <w:spacing w:after="0" w:line="240" w:lineRule="auto"/>
              <w:rPr>
                <w:rFonts w:ascii="Arial" w:eastAsia="Times New Roman" w:hAnsi="Arial" w:cs="Arial"/>
                <w:sz w:val="20"/>
                <w:szCs w:val="20"/>
              </w:rPr>
            </w:pPr>
            <w:r w:rsidRPr="001B5FE1">
              <w:rPr>
                <w:rFonts w:ascii="Arial" w:eastAsia="Times New Roman" w:hAnsi="Arial" w:cs="Arial"/>
                <w:sz w:val="20"/>
                <w:szCs w:val="20"/>
              </w:rPr>
              <w:t> </w:t>
            </w:r>
          </w:p>
        </w:tc>
        <w:tc>
          <w:tcPr>
            <w:tcW w:w="0" w:type="auto"/>
            <w:tcBorders>
              <w:top w:val="single" w:sz="4" w:space="0" w:color="auto"/>
              <w:left w:val="nil"/>
              <w:bottom w:val="single" w:sz="4" w:space="0" w:color="auto"/>
              <w:right w:val="single" w:sz="4" w:space="0" w:color="auto"/>
            </w:tcBorders>
            <w:shd w:val="clear" w:color="000000" w:fill="FFFF99"/>
            <w:hideMark/>
          </w:tcPr>
          <w:p w:rsidR="008543EA" w:rsidRPr="00E80F5B" w:rsidRDefault="008543EA" w:rsidP="008543EA">
            <w:pPr>
              <w:spacing w:after="0" w:line="240" w:lineRule="auto"/>
              <w:rPr>
                <w:rFonts w:ascii="Arial" w:eastAsia="Times New Roman" w:hAnsi="Arial" w:cs="Arial"/>
                <w:sz w:val="20"/>
                <w:szCs w:val="20"/>
              </w:rPr>
            </w:pPr>
            <w:r w:rsidRPr="00E80F5B">
              <w:rPr>
                <w:rFonts w:ascii="Arial" w:eastAsia="Times New Roman" w:hAnsi="Arial" w:cs="Arial"/>
                <w:sz w:val="20"/>
                <w:szCs w:val="20"/>
              </w:rPr>
              <w:t> </w:t>
            </w:r>
            <w:r w:rsidR="005746E3">
              <w:rPr>
                <w:rFonts w:ascii="Arial" w:eastAsia="Times New Roman" w:hAnsi="Arial" w:cs="Arial"/>
                <w:sz w:val="20"/>
                <w:szCs w:val="20"/>
              </w:rPr>
              <w:t>Develop a tenure track hiring plan based on FTE projections</w:t>
            </w:r>
          </w:p>
        </w:tc>
        <w:tc>
          <w:tcPr>
            <w:tcW w:w="0" w:type="auto"/>
            <w:tcBorders>
              <w:top w:val="single" w:sz="4" w:space="0" w:color="auto"/>
              <w:left w:val="nil"/>
              <w:bottom w:val="single" w:sz="4" w:space="0" w:color="auto"/>
              <w:right w:val="single" w:sz="4" w:space="0" w:color="auto"/>
            </w:tcBorders>
            <w:shd w:val="clear" w:color="000000" w:fill="DAEEF3"/>
            <w:hideMark/>
          </w:tcPr>
          <w:p w:rsidR="008543EA" w:rsidRPr="00E80F5B" w:rsidRDefault="005931AF" w:rsidP="008543EA">
            <w:pPr>
              <w:spacing w:after="0" w:line="240" w:lineRule="auto"/>
              <w:rPr>
                <w:rFonts w:ascii="Arial" w:eastAsia="Times New Roman" w:hAnsi="Arial" w:cs="Arial"/>
                <w:sz w:val="20"/>
                <w:szCs w:val="20"/>
              </w:rPr>
            </w:pPr>
            <w:r>
              <w:rPr>
                <w:rFonts w:ascii="Arial" w:eastAsia="Times New Roman" w:hAnsi="Arial" w:cs="Arial"/>
                <w:sz w:val="20"/>
                <w:szCs w:val="20"/>
              </w:rPr>
              <w:t>Continue to advocate for tenure track hiring based on FTE projections</w:t>
            </w:r>
          </w:p>
        </w:tc>
      </w:tr>
      <w:tr w:rsidR="005931AF" w:rsidRPr="00A75D67" w:rsidTr="003A6DA8">
        <w:trPr>
          <w:trHeight w:val="8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E1330" w:rsidRPr="00C21D50" w:rsidRDefault="008543EA" w:rsidP="00C21D50">
            <w:pPr>
              <w:spacing w:after="0" w:line="240" w:lineRule="auto"/>
              <w:rPr>
                <w:rFonts w:ascii="Arial" w:eastAsia="Times New Roman" w:hAnsi="Arial" w:cs="Arial"/>
                <w:sz w:val="14"/>
                <w:szCs w:val="14"/>
              </w:rPr>
            </w:pPr>
            <w:r w:rsidRPr="00A75D67">
              <w:rPr>
                <w:rFonts w:ascii="Arial" w:eastAsia="Times New Roman" w:hAnsi="Arial" w:cs="Arial"/>
                <w:sz w:val="14"/>
                <w:szCs w:val="14"/>
              </w:rPr>
              <w:t> </w:t>
            </w:r>
            <w:r w:rsidR="009E1330">
              <w:rPr>
                <w:sz w:val="20"/>
                <w:szCs w:val="20"/>
              </w:rPr>
              <w:t xml:space="preserve">The Graduate Studies Center needs a full-time person to be the “face” of the center -- to welcome people, answer the phone, direct inquiries, and consistently disseminate information. The Program also needs a staff member (perhaps even part-time) in the School to help the Chair, to work with marketing, and to engage in ongoing student advisement. It is difficult to grow a program without adequate staff support. This staff person could also administer a student exit survey and track graduates. These latter activities would help with soliciting gifts or other types of funding. </w:t>
            </w:r>
          </w:p>
          <w:p w:rsidR="008543EA" w:rsidRPr="00A75D67" w:rsidRDefault="008543EA" w:rsidP="008543EA">
            <w:pPr>
              <w:spacing w:after="0" w:line="240" w:lineRule="auto"/>
              <w:rPr>
                <w:rFonts w:ascii="Arial" w:eastAsia="Times New Roman" w:hAnsi="Arial" w:cs="Arial"/>
                <w:sz w:val="14"/>
                <w:szCs w:val="14"/>
              </w:rPr>
            </w:pPr>
          </w:p>
        </w:tc>
        <w:tc>
          <w:tcPr>
            <w:tcW w:w="0" w:type="auto"/>
            <w:tcBorders>
              <w:top w:val="single" w:sz="4" w:space="0" w:color="auto"/>
              <w:left w:val="nil"/>
              <w:bottom w:val="single" w:sz="4" w:space="0" w:color="auto"/>
              <w:right w:val="single" w:sz="4" w:space="0" w:color="auto"/>
            </w:tcBorders>
            <w:shd w:val="clear" w:color="auto" w:fill="auto"/>
            <w:hideMark/>
          </w:tcPr>
          <w:p w:rsidR="008543EA" w:rsidRPr="001B5FE1" w:rsidRDefault="008543EA" w:rsidP="008543EA">
            <w:pPr>
              <w:spacing w:after="0" w:line="240" w:lineRule="auto"/>
              <w:rPr>
                <w:rFonts w:ascii="Arial" w:eastAsia="Times New Roman" w:hAnsi="Arial" w:cs="Arial"/>
                <w:sz w:val="20"/>
                <w:szCs w:val="20"/>
              </w:rPr>
            </w:pPr>
            <w:r w:rsidRPr="001B5FE1">
              <w:rPr>
                <w:rFonts w:ascii="Arial" w:eastAsia="Times New Roman" w:hAnsi="Arial" w:cs="Arial"/>
                <w:sz w:val="20"/>
                <w:szCs w:val="20"/>
              </w:rPr>
              <w:t> </w:t>
            </w:r>
            <w:r w:rsidR="005746E3">
              <w:rPr>
                <w:rFonts w:ascii="Arial" w:eastAsia="Times New Roman" w:hAnsi="Arial" w:cs="Arial"/>
                <w:sz w:val="20"/>
                <w:szCs w:val="20"/>
              </w:rPr>
              <w:t>IIIB p6</w:t>
            </w:r>
          </w:p>
        </w:tc>
        <w:tc>
          <w:tcPr>
            <w:tcW w:w="2033" w:type="dxa"/>
            <w:tcBorders>
              <w:top w:val="nil"/>
              <w:left w:val="nil"/>
              <w:bottom w:val="single" w:sz="4" w:space="0" w:color="auto"/>
              <w:right w:val="single" w:sz="4" w:space="0" w:color="auto"/>
            </w:tcBorders>
            <w:shd w:val="clear" w:color="auto" w:fill="auto"/>
            <w:hideMark/>
          </w:tcPr>
          <w:p w:rsidR="003C551F" w:rsidRPr="001B5FE1" w:rsidRDefault="008543EA" w:rsidP="008543EA">
            <w:pPr>
              <w:spacing w:after="0" w:line="240" w:lineRule="auto"/>
              <w:rPr>
                <w:rFonts w:ascii="Arial" w:eastAsia="Times New Roman" w:hAnsi="Arial" w:cs="Arial"/>
                <w:sz w:val="20"/>
                <w:szCs w:val="20"/>
              </w:rPr>
            </w:pPr>
            <w:r w:rsidRPr="001B5FE1">
              <w:rPr>
                <w:rFonts w:ascii="Arial" w:eastAsia="Times New Roman" w:hAnsi="Arial" w:cs="Arial"/>
                <w:sz w:val="20"/>
                <w:szCs w:val="20"/>
              </w:rPr>
              <w:t> </w:t>
            </w:r>
            <w:r w:rsidR="003C551F">
              <w:rPr>
                <w:rFonts w:ascii="Arial" w:eastAsia="Times New Roman" w:hAnsi="Arial" w:cs="Arial"/>
                <w:sz w:val="20"/>
                <w:szCs w:val="20"/>
              </w:rPr>
              <w:t>Dean/Provost</w:t>
            </w:r>
          </w:p>
        </w:tc>
        <w:tc>
          <w:tcPr>
            <w:tcW w:w="2062" w:type="dxa"/>
            <w:tcBorders>
              <w:top w:val="nil"/>
              <w:left w:val="nil"/>
              <w:bottom w:val="single" w:sz="4" w:space="0" w:color="auto"/>
              <w:right w:val="single" w:sz="4" w:space="0" w:color="auto"/>
            </w:tcBorders>
            <w:shd w:val="clear" w:color="auto" w:fill="auto"/>
            <w:hideMark/>
          </w:tcPr>
          <w:p w:rsidR="00E22CD7" w:rsidRPr="001B5FE1" w:rsidRDefault="00F73E71" w:rsidP="008543EA">
            <w:pPr>
              <w:spacing w:after="0" w:line="240" w:lineRule="auto"/>
              <w:rPr>
                <w:rFonts w:ascii="Arial" w:eastAsia="Times New Roman" w:hAnsi="Arial" w:cs="Arial"/>
                <w:sz w:val="20"/>
                <w:szCs w:val="20"/>
              </w:rPr>
            </w:pPr>
            <w:r>
              <w:rPr>
                <w:rFonts w:ascii="Arial" w:eastAsia="Times New Roman" w:hAnsi="Arial" w:cs="Arial"/>
                <w:sz w:val="20"/>
                <w:szCs w:val="20"/>
              </w:rPr>
              <w:t>Permanent Graduate Support Staff</w:t>
            </w:r>
          </w:p>
        </w:tc>
        <w:tc>
          <w:tcPr>
            <w:tcW w:w="0" w:type="auto"/>
            <w:tcBorders>
              <w:top w:val="nil"/>
              <w:left w:val="nil"/>
              <w:bottom w:val="single" w:sz="4" w:space="0" w:color="auto"/>
              <w:right w:val="single" w:sz="4" w:space="0" w:color="auto"/>
            </w:tcBorders>
            <w:shd w:val="clear" w:color="000000" w:fill="FFFF99"/>
            <w:hideMark/>
          </w:tcPr>
          <w:p w:rsidR="00F73E71" w:rsidRPr="001B5FE1" w:rsidRDefault="002172B3" w:rsidP="00F73E71">
            <w:pPr>
              <w:spacing w:after="0" w:line="240" w:lineRule="auto"/>
              <w:rPr>
                <w:rFonts w:ascii="Arial" w:eastAsia="Times New Roman" w:hAnsi="Arial" w:cs="Arial"/>
                <w:sz w:val="20"/>
                <w:szCs w:val="20"/>
              </w:rPr>
            </w:pPr>
            <w:r>
              <w:rPr>
                <w:rFonts w:ascii="Arial" w:eastAsia="Times New Roman" w:hAnsi="Arial" w:cs="Arial"/>
                <w:sz w:val="20"/>
                <w:szCs w:val="20"/>
              </w:rPr>
              <w:t>Permanent Graduate Support Staff</w:t>
            </w:r>
          </w:p>
          <w:p w:rsidR="00F73E71" w:rsidRPr="001B5FE1" w:rsidRDefault="00F73E71" w:rsidP="00F73E71">
            <w:pPr>
              <w:spacing w:after="0" w:line="240" w:lineRule="auto"/>
              <w:rPr>
                <w:rFonts w:ascii="Arial" w:eastAsia="Times New Roman" w:hAnsi="Arial" w:cs="Arial"/>
                <w:sz w:val="20"/>
                <w:szCs w:val="20"/>
              </w:rPr>
            </w:pPr>
          </w:p>
          <w:p w:rsidR="008543EA" w:rsidRPr="00E80F5B" w:rsidRDefault="008543EA" w:rsidP="00F73E71">
            <w:pPr>
              <w:spacing w:after="0" w:line="240" w:lineRule="auto"/>
              <w:rPr>
                <w:rFonts w:ascii="Arial" w:eastAsia="Times New Roman" w:hAnsi="Arial" w:cs="Arial"/>
                <w:sz w:val="20"/>
                <w:szCs w:val="20"/>
              </w:rPr>
            </w:pPr>
          </w:p>
        </w:tc>
        <w:tc>
          <w:tcPr>
            <w:tcW w:w="0" w:type="auto"/>
            <w:tcBorders>
              <w:top w:val="nil"/>
              <w:left w:val="nil"/>
              <w:bottom w:val="single" w:sz="4" w:space="0" w:color="auto"/>
              <w:right w:val="single" w:sz="4" w:space="0" w:color="auto"/>
            </w:tcBorders>
            <w:shd w:val="clear" w:color="000000" w:fill="DAEEF3"/>
            <w:hideMark/>
          </w:tcPr>
          <w:p w:rsidR="008543EA" w:rsidRPr="00E80F5B" w:rsidRDefault="005931AF" w:rsidP="008543EA">
            <w:pPr>
              <w:spacing w:after="0" w:line="240" w:lineRule="auto"/>
              <w:rPr>
                <w:rFonts w:ascii="Arial" w:eastAsia="Times New Roman" w:hAnsi="Arial" w:cs="Arial"/>
                <w:sz w:val="20"/>
                <w:szCs w:val="20"/>
              </w:rPr>
            </w:pPr>
            <w:r>
              <w:rPr>
                <w:rFonts w:ascii="Arial" w:eastAsia="Times New Roman" w:hAnsi="Arial" w:cs="Arial"/>
                <w:sz w:val="20"/>
                <w:szCs w:val="20"/>
              </w:rPr>
              <w:t>Assess needs for additional staff based on FTE</w:t>
            </w:r>
          </w:p>
        </w:tc>
      </w:tr>
      <w:tr w:rsidR="005931AF" w:rsidRPr="00A75D67" w:rsidTr="003A6DA8">
        <w:trPr>
          <w:trHeight w:val="809"/>
        </w:trPr>
        <w:tc>
          <w:tcPr>
            <w:tcW w:w="0" w:type="auto"/>
            <w:tcBorders>
              <w:top w:val="nil"/>
              <w:left w:val="single" w:sz="4" w:space="0" w:color="auto"/>
              <w:bottom w:val="single" w:sz="4" w:space="0" w:color="auto"/>
              <w:right w:val="single" w:sz="4" w:space="0" w:color="auto"/>
            </w:tcBorders>
            <w:shd w:val="clear" w:color="auto" w:fill="auto"/>
            <w:hideMark/>
          </w:tcPr>
          <w:p w:rsidR="009E1330" w:rsidRPr="00C21D50" w:rsidRDefault="009E1330" w:rsidP="00C21D50">
            <w:pPr>
              <w:spacing w:after="0" w:line="240" w:lineRule="auto"/>
              <w:rPr>
                <w:rFonts w:ascii="Arial" w:eastAsia="Times New Roman" w:hAnsi="Arial" w:cs="Arial"/>
                <w:sz w:val="14"/>
                <w:szCs w:val="14"/>
              </w:rPr>
            </w:pPr>
            <w:r>
              <w:rPr>
                <w:sz w:val="20"/>
                <w:szCs w:val="20"/>
              </w:rPr>
              <w:t xml:space="preserve">The M.A. in Education needs a defined budget and transparency in how the budget is allocated; this should allow informed decision-making about recruitment, course offerings, and how and where to grow. Also, the campus should re-visit how the GSC is funded; it may be more equitable to have Extended Education pay for the GSC or at least contribute to its funding. </w:t>
            </w:r>
          </w:p>
          <w:p w:rsidR="008543EA" w:rsidRPr="00A75D67" w:rsidRDefault="008543EA" w:rsidP="008543EA">
            <w:pPr>
              <w:spacing w:after="0" w:line="240" w:lineRule="auto"/>
              <w:rPr>
                <w:rFonts w:ascii="Arial" w:eastAsia="Times New Roman" w:hAnsi="Arial" w:cs="Arial"/>
                <w:sz w:val="14"/>
                <w:szCs w:val="14"/>
              </w:rPr>
            </w:pPr>
          </w:p>
        </w:tc>
        <w:tc>
          <w:tcPr>
            <w:tcW w:w="0" w:type="auto"/>
            <w:tcBorders>
              <w:top w:val="nil"/>
              <w:left w:val="nil"/>
              <w:bottom w:val="single" w:sz="4" w:space="0" w:color="auto"/>
              <w:right w:val="single" w:sz="4" w:space="0" w:color="auto"/>
            </w:tcBorders>
            <w:shd w:val="clear" w:color="auto" w:fill="auto"/>
            <w:hideMark/>
          </w:tcPr>
          <w:p w:rsidR="008543EA" w:rsidRPr="001B5FE1" w:rsidRDefault="008543EA" w:rsidP="008543EA">
            <w:pPr>
              <w:spacing w:after="0" w:line="240" w:lineRule="auto"/>
              <w:rPr>
                <w:rFonts w:ascii="Arial" w:eastAsia="Times New Roman" w:hAnsi="Arial" w:cs="Arial"/>
                <w:sz w:val="20"/>
                <w:szCs w:val="20"/>
              </w:rPr>
            </w:pPr>
            <w:r w:rsidRPr="001B5FE1">
              <w:rPr>
                <w:rFonts w:ascii="Arial" w:eastAsia="Times New Roman" w:hAnsi="Arial" w:cs="Arial"/>
                <w:sz w:val="20"/>
                <w:szCs w:val="20"/>
              </w:rPr>
              <w:t> </w:t>
            </w:r>
            <w:r w:rsidR="003C551F">
              <w:rPr>
                <w:rFonts w:ascii="Arial" w:eastAsia="Times New Roman" w:hAnsi="Arial" w:cs="Arial"/>
                <w:sz w:val="20"/>
                <w:szCs w:val="20"/>
              </w:rPr>
              <w:t>IIIE p7</w:t>
            </w:r>
          </w:p>
        </w:tc>
        <w:tc>
          <w:tcPr>
            <w:tcW w:w="2033" w:type="dxa"/>
            <w:tcBorders>
              <w:top w:val="nil"/>
              <w:left w:val="nil"/>
              <w:bottom w:val="single" w:sz="4" w:space="0" w:color="auto"/>
              <w:right w:val="single" w:sz="4" w:space="0" w:color="auto"/>
            </w:tcBorders>
            <w:shd w:val="clear" w:color="auto" w:fill="auto"/>
            <w:hideMark/>
          </w:tcPr>
          <w:p w:rsidR="008543EA" w:rsidRPr="001B5FE1" w:rsidRDefault="008543EA" w:rsidP="008543EA">
            <w:pPr>
              <w:spacing w:after="0" w:line="240" w:lineRule="auto"/>
              <w:rPr>
                <w:rFonts w:ascii="Arial" w:eastAsia="Times New Roman" w:hAnsi="Arial" w:cs="Arial"/>
                <w:sz w:val="20"/>
                <w:szCs w:val="20"/>
              </w:rPr>
            </w:pPr>
            <w:r w:rsidRPr="001B5FE1">
              <w:rPr>
                <w:rFonts w:ascii="Arial" w:eastAsia="Times New Roman" w:hAnsi="Arial" w:cs="Arial"/>
                <w:sz w:val="20"/>
                <w:szCs w:val="20"/>
              </w:rPr>
              <w:t> </w:t>
            </w:r>
            <w:r w:rsidR="003C551F">
              <w:rPr>
                <w:rFonts w:ascii="Arial" w:eastAsia="Times New Roman" w:hAnsi="Arial" w:cs="Arial"/>
                <w:sz w:val="20"/>
                <w:szCs w:val="20"/>
              </w:rPr>
              <w:t>Dean/Provost</w:t>
            </w:r>
            <w:r w:rsidR="002172B3">
              <w:rPr>
                <w:rFonts w:ascii="Arial" w:eastAsia="Times New Roman" w:hAnsi="Arial" w:cs="Arial"/>
                <w:sz w:val="20"/>
                <w:szCs w:val="20"/>
              </w:rPr>
              <w:t>/ President/Chancellor</w:t>
            </w:r>
          </w:p>
        </w:tc>
        <w:tc>
          <w:tcPr>
            <w:tcW w:w="2062" w:type="dxa"/>
            <w:tcBorders>
              <w:top w:val="nil"/>
              <w:left w:val="nil"/>
              <w:bottom w:val="single" w:sz="4" w:space="0" w:color="auto"/>
              <w:right w:val="single" w:sz="4" w:space="0" w:color="auto"/>
            </w:tcBorders>
            <w:shd w:val="clear" w:color="auto" w:fill="auto"/>
            <w:hideMark/>
          </w:tcPr>
          <w:p w:rsidR="008543EA" w:rsidRPr="001B5FE1" w:rsidRDefault="008543EA" w:rsidP="008543EA">
            <w:pPr>
              <w:spacing w:after="0" w:line="240" w:lineRule="auto"/>
              <w:rPr>
                <w:rFonts w:ascii="Arial" w:eastAsia="Times New Roman" w:hAnsi="Arial" w:cs="Arial"/>
                <w:sz w:val="20"/>
                <w:szCs w:val="20"/>
              </w:rPr>
            </w:pPr>
          </w:p>
        </w:tc>
        <w:tc>
          <w:tcPr>
            <w:tcW w:w="0" w:type="auto"/>
            <w:tcBorders>
              <w:top w:val="nil"/>
              <w:left w:val="nil"/>
              <w:bottom w:val="single" w:sz="4" w:space="0" w:color="auto"/>
              <w:right w:val="single" w:sz="4" w:space="0" w:color="auto"/>
            </w:tcBorders>
            <w:shd w:val="clear" w:color="000000" w:fill="FFFF99"/>
            <w:hideMark/>
          </w:tcPr>
          <w:p w:rsidR="008543EA" w:rsidRDefault="002172B3" w:rsidP="008543EA">
            <w:pPr>
              <w:spacing w:after="0" w:line="240" w:lineRule="auto"/>
              <w:rPr>
                <w:rFonts w:ascii="Arial" w:eastAsia="Times New Roman" w:hAnsi="Arial" w:cs="Arial"/>
                <w:sz w:val="20"/>
                <w:szCs w:val="20"/>
              </w:rPr>
            </w:pPr>
            <w:r>
              <w:rPr>
                <w:rFonts w:ascii="Arial" w:eastAsia="Times New Roman" w:hAnsi="Arial" w:cs="Arial"/>
                <w:sz w:val="20"/>
                <w:szCs w:val="20"/>
              </w:rPr>
              <w:t xml:space="preserve">Advocate for state support </w:t>
            </w:r>
            <w:r>
              <w:rPr>
                <w:rFonts w:ascii="Arial" w:eastAsia="Times New Roman" w:hAnsi="Arial" w:cs="Arial"/>
                <w:sz w:val="20"/>
                <w:szCs w:val="20"/>
              </w:rPr>
              <w:t>allocation</w:t>
            </w:r>
            <w:r>
              <w:rPr>
                <w:rFonts w:ascii="Arial" w:eastAsia="Times New Roman" w:hAnsi="Arial" w:cs="Arial"/>
                <w:sz w:val="20"/>
                <w:szCs w:val="20"/>
              </w:rPr>
              <w:t xml:space="preserve"> for graduate students</w:t>
            </w:r>
            <w:r>
              <w:rPr>
                <w:rFonts w:ascii="Arial" w:eastAsia="Times New Roman" w:hAnsi="Arial" w:cs="Arial"/>
                <w:sz w:val="20"/>
                <w:szCs w:val="20"/>
              </w:rPr>
              <w:t xml:space="preserve"> to graduate programs</w:t>
            </w:r>
          </w:p>
          <w:p w:rsidR="002172B3" w:rsidRDefault="002172B3" w:rsidP="008543EA">
            <w:pPr>
              <w:spacing w:after="0" w:line="240" w:lineRule="auto"/>
              <w:rPr>
                <w:rFonts w:ascii="Arial" w:eastAsia="Times New Roman" w:hAnsi="Arial" w:cs="Arial"/>
                <w:sz w:val="20"/>
                <w:szCs w:val="20"/>
              </w:rPr>
            </w:pPr>
          </w:p>
          <w:p w:rsidR="002172B3" w:rsidRPr="00E80F5B" w:rsidRDefault="002172B3" w:rsidP="008543EA">
            <w:pPr>
              <w:spacing w:after="0" w:line="240" w:lineRule="auto"/>
              <w:rPr>
                <w:rFonts w:ascii="Arial" w:eastAsia="Times New Roman" w:hAnsi="Arial" w:cs="Arial"/>
                <w:sz w:val="20"/>
                <w:szCs w:val="20"/>
              </w:rPr>
            </w:pPr>
            <w:r>
              <w:rPr>
                <w:rFonts w:ascii="Arial" w:eastAsia="Times New Roman" w:hAnsi="Arial" w:cs="Arial"/>
                <w:sz w:val="20"/>
                <w:szCs w:val="20"/>
              </w:rPr>
              <w:t>Advocate for CSU delivery of fee waiver benefit to program</w:t>
            </w:r>
          </w:p>
        </w:tc>
        <w:tc>
          <w:tcPr>
            <w:tcW w:w="0" w:type="auto"/>
            <w:tcBorders>
              <w:top w:val="nil"/>
              <w:left w:val="nil"/>
              <w:bottom w:val="single" w:sz="4" w:space="0" w:color="auto"/>
              <w:right w:val="single" w:sz="4" w:space="0" w:color="auto"/>
            </w:tcBorders>
            <w:shd w:val="clear" w:color="000000" w:fill="DAEEF3"/>
            <w:hideMark/>
          </w:tcPr>
          <w:p w:rsidR="008543EA" w:rsidRPr="00E80F5B" w:rsidRDefault="008543EA" w:rsidP="008543EA">
            <w:pPr>
              <w:spacing w:after="0" w:line="240" w:lineRule="auto"/>
              <w:rPr>
                <w:rFonts w:ascii="Arial" w:eastAsia="Times New Roman" w:hAnsi="Arial" w:cs="Arial"/>
                <w:sz w:val="20"/>
                <w:szCs w:val="20"/>
              </w:rPr>
            </w:pPr>
            <w:r w:rsidRPr="00E80F5B">
              <w:rPr>
                <w:rFonts w:ascii="Arial" w:eastAsia="Times New Roman" w:hAnsi="Arial" w:cs="Arial"/>
                <w:sz w:val="20"/>
                <w:szCs w:val="20"/>
              </w:rPr>
              <w:t> </w:t>
            </w:r>
            <w:r w:rsidR="002172B3">
              <w:rPr>
                <w:rFonts w:ascii="Arial" w:eastAsia="Times New Roman" w:hAnsi="Arial" w:cs="Arial"/>
                <w:sz w:val="20"/>
                <w:szCs w:val="20"/>
              </w:rPr>
              <w:t xml:space="preserve">SOE </w:t>
            </w:r>
            <w:r w:rsidR="002172B3">
              <w:rPr>
                <w:rFonts w:ascii="Arial" w:eastAsia="Times New Roman" w:hAnsi="Arial" w:cs="Arial"/>
                <w:sz w:val="20"/>
                <w:szCs w:val="20"/>
              </w:rPr>
              <w:t>Graduate Programs budget</w:t>
            </w:r>
          </w:p>
        </w:tc>
      </w:tr>
      <w:tr w:rsidR="005931AF" w:rsidRPr="00A75D67" w:rsidTr="003A6DA8">
        <w:trPr>
          <w:trHeight w:val="818"/>
        </w:trPr>
        <w:tc>
          <w:tcPr>
            <w:tcW w:w="0" w:type="auto"/>
            <w:tcBorders>
              <w:top w:val="nil"/>
              <w:left w:val="single" w:sz="4" w:space="0" w:color="auto"/>
              <w:bottom w:val="single" w:sz="4" w:space="0" w:color="auto"/>
              <w:right w:val="single" w:sz="4" w:space="0" w:color="auto"/>
            </w:tcBorders>
            <w:shd w:val="clear" w:color="auto" w:fill="auto"/>
            <w:hideMark/>
          </w:tcPr>
          <w:p w:rsidR="008543EA" w:rsidRPr="00A75D67" w:rsidRDefault="008543EA" w:rsidP="008543EA">
            <w:pPr>
              <w:spacing w:after="0" w:line="240" w:lineRule="auto"/>
              <w:rPr>
                <w:rFonts w:ascii="Arial" w:eastAsia="Times New Roman" w:hAnsi="Arial" w:cs="Arial"/>
                <w:sz w:val="14"/>
                <w:szCs w:val="14"/>
              </w:rPr>
            </w:pPr>
            <w:r w:rsidRPr="00A75D67">
              <w:rPr>
                <w:rFonts w:ascii="Arial" w:eastAsia="Times New Roman" w:hAnsi="Arial" w:cs="Arial"/>
                <w:sz w:val="14"/>
                <w:szCs w:val="14"/>
              </w:rPr>
              <w:t> </w:t>
            </w:r>
            <w:r w:rsidR="009E1330">
              <w:rPr>
                <w:sz w:val="20"/>
                <w:szCs w:val="20"/>
              </w:rPr>
              <w:t xml:space="preserve">After the Dean has settled into his job, it is expected that he will pursue extramural support for all Education programs, including the M.A. Further, if the M.A. in Education can begin to receive systematic data about its alumni, the Program or School could coordinate efforts to fundraise and/or to use their alumni’s </w:t>
            </w:r>
            <w:r w:rsidR="009E1330">
              <w:rPr>
                <w:sz w:val="20"/>
                <w:szCs w:val="20"/>
              </w:rPr>
              <w:lastRenderedPageBreak/>
              <w:t xml:space="preserve">successes to advertise its quality and garner funds. </w:t>
            </w:r>
          </w:p>
        </w:tc>
        <w:tc>
          <w:tcPr>
            <w:tcW w:w="0" w:type="auto"/>
            <w:tcBorders>
              <w:top w:val="nil"/>
              <w:left w:val="nil"/>
              <w:bottom w:val="single" w:sz="4" w:space="0" w:color="auto"/>
              <w:right w:val="single" w:sz="4" w:space="0" w:color="auto"/>
            </w:tcBorders>
            <w:shd w:val="clear" w:color="auto" w:fill="auto"/>
            <w:hideMark/>
          </w:tcPr>
          <w:p w:rsidR="008543EA" w:rsidRPr="001B5FE1" w:rsidRDefault="008543EA" w:rsidP="008543EA">
            <w:pPr>
              <w:spacing w:after="0" w:line="240" w:lineRule="auto"/>
              <w:rPr>
                <w:rFonts w:ascii="Arial" w:eastAsia="Times New Roman" w:hAnsi="Arial" w:cs="Arial"/>
                <w:sz w:val="20"/>
                <w:szCs w:val="20"/>
              </w:rPr>
            </w:pPr>
            <w:r w:rsidRPr="001B5FE1">
              <w:rPr>
                <w:rFonts w:ascii="Arial" w:eastAsia="Times New Roman" w:hAnsi="Arial" w:cs="Arial"/>
                <w:sz w:val="20"/>
                <w:szCs w:val="20"/>
              </w:rPr>
              <w:lastRenderedPageBreak/>
              <w:t> </w:t>
            </w:r>
            <w:r w:rsidR="003C551F">
              <w:rPr>
                <w:rFonts w:ascii="Arial" w:eastAsia="Times New Roman" w:hAnsi="Arial" w:cs="Arial"/>
                <w:sz w:val="20"/>
                <w:szCs w:val="20"/>
              </w:rPr>
              <w:t>IIIF p7</w:t>
            </w:r>
          </w:p>
        </w:tc>
        <w:tc>
          <w:tcPr>
            <w:tcW w:w="2033" w:type="dxa"/>
            <w:tcBorders>
              <w:top w:val="nil"/>
              <w:left w:val="nil"/>
              <w:bottom w:val="single" w:sz="4" w:space="0" w:color="auto"/>
              <w:right w:val="single" w:sz="4" w:space="0" w:color="auto"/>
            </w:tcBorders>
            <w:shd w:val="clear" w:color="auto" w:fill="auto"/>
            <w:hideMark/>
          </w:tcPr>
          <w:p w:rsidR="008543EA" w:rsidRDefault="008543EA" w:rsidP="008543EA">
            <w:pPr>
              <w:spacing w:after="0" w:line="240" w:lineRule="auto"/>
              <w:rPr>
                <w:rFonts w:ascii="Arial" w:eastAsia="Times New Roman" w:hAnsi="Arial" w:cs="Arial"/>
                <w:sz w:val="20"/>
                <w:szCs w:val="20"/>
              </w:rPr>
            </w:pPr>
            <w:r w:rsidRPr="001B5FE1">
              <w:rPr>
                <w:rFonts w:ascii="Arial" w:eastAsia="Times New Roman" w:hAnsi="Arial" w:cs="Arial"/>
                <w:sz w:val="20"/>
                <w:szCs w:val="20"/>
              </w:rPr>
              <w:t> </w:t>
            </w:r>
            <w:r w:rsidR="003C551F">
              <w:rPr>
                <w:rFonts w:ascii="Arial" w:eastAsia="Times New Roman" w:hAnsi="Arial" w:cs="Arial"/>
                <w:sz w:val="20"/>
                <w:szCs w:val="20"/>
              </w:rPr>
              <w:t>Dean</w:t>
            </w:r>
          </w:p>
          <w:p w:rsidR="003C551F" w:rsidRPr="001B5FE1" w:rsidRDefault="003C551F" w:rsidP="008543EA">
            <w:pPr>
              <w:spacing w:after="0" w:line="240" w:lineRule="auto"/>
              <w:rPr>
                <w:rFonts w:ascii="Arial" w:eastAsia="Times New Roman" w:hAnsi="Arial" w:cs="Arial"/>
                <w:sz w:val="20"/>
                <w:szCs w:val="20"/>
              </w:rPr>
            </w:pPr>
            <w:r>
              <w:rPr>
                <w:rFonts w:ascii="Arial" w:eastAsia="Times New Roman" w:hAnsi="Arial" w:cs="Arial"/>
                <w:sz w:val="20"/>
                <w:szCs w:val="20"/>
              </w:rPr>
              <w:t>Graduate Faculty</w:t>
            </w:r>
          </w:p>
        </w:tc>
        <w:tc>
          <w:tcPr>
            <w:tcW w:w="2062" w:type="dxa"/>
            <w:tcBorders>
              <w:top w:val="nil"/>
              <w:left w:val="nil"/>
              <w:bottom w:val="single" w:sz="4" w:space="0" w:color="auto"/>
              <w:right w:val="single" w:sz="4" w:space="0" w:color="auto"/>
            </w:tcBorders>
            <w:shd w:val="clear" w:color="auto" w:fill="auto"/>
            <w:hideMark/>
          </w:tcPr>
          <w:p w:rsidR="00A564BA" w:rsidRPr="001B5FE1" w:rsidRDefault="00A564BA" w:rsidP="008543EA">
            <w:pPr>
              <w:spacing w:after="0" w:line="240" w:lineRule="auto"/>
              <w:rPr>
                <w:rFonts w:ascii="Arial" w:eastAsia="Times New Roman" w:hAnsi="Arial" w:cs="Arial"/>
                <w:sz w:val="20"/>
                <w:szCs w:val="20"/>
              </w:rPr>
            </w:pPr>
          </w:p>
        </w:tc>
        <w:tc>
          <w:tcPr>
            <w:tcW w:w="0" w:type="auto"/>
            <w:tcBorders>
              <w:top w:val="nil"/>
              <w:left w:val="nil"/>
              <w:bottom w:val="single" w:sz="4" w:space="0" w:color="auto"/>
              <w:right w:val="single" w:sz="4" w:space="0" w:color="auto"/>
            </w:tcBorders>
            <w:shd w:val="clear" w:color="000000" w:fill="FFFF99"/>
            <w:hideMark/>
          </w:tcPr>
          <w:p w:rsidR="003C551F" w:rsidRPr="001B5FE1" w:rsidRDefault="0065293A" w:rsidP="003C551F">
            <w:pPr>
              <w:spacing w:after="0" w:line="240" w:lineRule="auto"/>
              <w:rPr>
                <w:rFonts w:ascii="Arial" w:eastAsia="Times New Roman" w:hAnsi="Arial" w:cs="Arial"/>
                <w:sz w:val="20"/>
                <w:szCs w:val="20"/>
              </w:rPr>
            </w:pPr>
            <w:r>
              <w:rPr>
                <w:rFonts w:ascii="Arial" w:eastAsia="Times New Roman" w:hAnsi="Arial" w:cs="Arial"/>
                <w:sz w:val="20"/>
                <w:szCs w:val="20"/>
              </w:rPr>
              <w:t xml:space="preserve">Publish relevant </w:t>
            </w:r>
            <w:r w:rsidR="003C551F" w:rsidRPr="001B5FE1">
              <w:rPr>
                <w:rFonts w:ascii="Arial" w:eastAsia="Times New Roman" w:hAnsi="Arial" w:cs="Arial"/>
                <w:sz w:val="20"/>
                <w:szCs w:val="20"/>
              </w:rPr>
              <w:t xml:space="preserve">events on </w:t>
            </w:r>
            <w:r>
              <w:rPr>
                <w:rFonts w:ascii="Arial" w:eastAsia="Times New Roman" w:hAnsi="Arial" w:cs="Arial"/>
                <w:sz w:val="20"/>
                <w:szCs w:val="20"/>
              </w:rPr>
              <w:t xml:space="preserve">SOE </w:t>
            </w:r>
            <w:r w:rsidR="003C551F" w:rsidRPr="001B5FE1">
              <w:rPr>
                <w:rFonts w:ascii="Arial" w:eastAsia="Times New Roman" w:hAnsi="Arial" w:cs="Arial"/>
                <w:sz w:val="20"/>
                <w:szCs w:val="20"/>
              </w:rPr>
              <w:t>website</w:t>
            </w:r>
          </w:p>
          <w:p w:rsidR="003C551F" w:rsidRPr="001B5FE1" w:rsidRDefault="003C551F" w:rsidP="003C551F">
            <w:pPr>
              <w:spacing w:after="0" w:line="240" w:lineRule="auto"/>
              <w:rPr>
                <w:rFonts w:ascii="Arial" w:eastAsia="Times New Roman" w:hAnsi="Arial" w:cs="Arial"/>
                <w:sz w:val="20"/>
                <w:szCs w:val="20"/>
              </w:rPr>
            </w:pPr>
          </w:p>
          <w:p w:rsidR="008543EA" w:rsidRPr="00E80F5B" w:rsidRDefault="008543EA" w:rsidP="003C551F">
            <w:pPr>
              <w:spacing w:after="0" w:line="240" w:lineRule="auto"/>
              <w:rPr>
                <w:rFonts w:ascii="Arial" w:eastAsia="Times New Roman" w:hAnsi="Arial" w:cs="Arial"/>
                <w:sz w:val="20"/>
                <w:szCs w:val="20"/>
              </w:rPr>
            </w:pPr>
          </w:p>
        </w:tc>
        <w:tc>
          <w:tcPr>
            <w:tcW w:w="0" w:type="auto"/>
            <w:tcBorders>
              <w:top w:val="nil"/>
              <w:left w:val="nil"/>
              <w:bottom w:val="single" w:sz="4" w:space="0" w:color="auto"/>
              <w:right w:val="single" w:sz="4" w:space="0" w:color="auto"/>
            </w:tcBorders>
            <w:shd w:val="clear" w:color="000000" w:fill="DAEEF3"/>
            <w:hideMark/>
          </w:tcPr>
          <w:p w:rsidR="0065293A" w:rsidRPr="001B5FE1" w:rsidRDefault="0065293A" w:rsidP="0065293A">
            <w:pPr>
              <w:spacing w:after="0" w:line="240" w:lineRule="auto"/>
              <w:rPr>
                <w:rFonts w:ascii="Arial" w:eastAsia="Times New Roman" w:hAnsi="Arial" w:cs="Arial"/>
                <w:sz w:val="20"/>
                <w:szCs w:val="20"/>
              </w:rPr>
            </w:pPr>
            <w:r w:rsidRPr="001B5FE1">
              <w:rPr>
                <w:rFonts w:ascii="Arial" w:eastAsia="Times New Roman" w:hAnsi="Arial" w:cs="Arial"/>
                <w:sz w:val="20"/>
                <w:szCs w:val="20"/>
              </w:rPr>
              <w:t>Create SOE alumni association</w:t>
            </w:r>
          </w:p>
          <w:p w:rsidR="008543EA" w:rsidRPr="00E80F5B" w:rsidRDefault="008543EA" w:rsidP="008543EA">
            <w:pPr>
              <w:spacing w:after="0" w:line="240" w:lineRule="auto"/>
              <w:rPr>
                <w:rFonts w:ascii="Arial" w:eastAsia="Times New Roman" w:hAnsi="Arial" w:cs="Arial"/>
                <w:sz w:val="20"/>
                <w:szCs w:val="20"/>
              </w:rPr>
            </w:pPr>
            <w:r w:rsidRPr="00E80F5B">
              <w:rPr>
                <w:rFonts w:ascii="Arial" w:eastAsia="Times New Roman" w:hAnsi="Arial" w:cs="Arial"/>
                <w:sz w:val="20"/>
                <w:szCs w:val="20"/>
              </w:rPr>
              <w:t> </w:t>
            </w:r>
          </w:p>
        </w:tc>
      </w:tr>
      <w:tr w:rsidR="005931AF" w:rsidRPr="00A75D67" w:rsidTr="003A6DA8">
        <w:trPr>
          <w:trHeight w:val="782"/>
        </w:trPr>
        <w:tc>
          <w:tcPr>
            <w:tcW w:w="0" w:type="auto"/>
            <w:tcBorders>
              <w:top w:val="nil"/>
              <w:left w:val="single" w:sz="4" w:space="0" w:color="auto"/>
              <w:bottom w:val="single" w:sz="4" w:space="0" w:color="auto"/>
              <w:right w:val="single" w:sz="4" w:space="0" w:color="auto"/>
            </w:tcBorders>
            <w:shd w:val="clear" w:color="auto" w:fill="auto"/>
            <w:hideMark/>
          </w:tcPr>
          <w:p w:rsidR="006D4847" w:rsidRPr="00BA589D" w:rsidRDefault="006D4847" w:rsidP="00BA589D">
            <w:pPr>
              <w:spacing w:after="0" w:line="240" w:lineRule="auto"/>
              <w:rPr>
                <w:rFonts w:ascii="Arial" w:eastAsia="Times New Roman" w:hAnsi="Arial" w:cs="Arial"/>
                <w:sz w:val="14"/>
                <w:szCs w:val="14"/>
              </w:rPr>
            </w:pPr>
            <w:r>
              <w:rPr>
                <w:sz w:val="20"/>
                <w:szCs w:val="20"/>
              </w:rPr>
              <w:t xml:space="preserve">The School could leverage these boards to better advertise the M.A. Program and to determine needs for new programs or specializations. A staff member could help with tracking and maintaining relationships with alumni. </w:t>
            </w:r>
          </w:p>
          <w:p w:rsidR="008543EA" w:rsidRPr="00A75D67" w:rsidRDefault="008543EA" w:rsidP="008543EA">
            <w:pPr>
              <w:spacing w:after="0" w:line="240" w:lineRule="auto"/>
              <w:rPr>
                <w:rFonts w:ascii="Arial" w:eastAsia="Times New Roman" w:hAnsi="Arial" w:cs="Arial"/>
                <w:sz w:val="14"/>
                <w:szCs w:val="14"/>
              </w:rPr>
            </w:pPr>
          </w:p>
        </w:tc>
        <w:tc>
          <w:tcPr>
            <w:tcW w:w="0" w:type="auto"/>
            <w:tcBorders>
              <w:top w:val="nil"/>
              <w:left w:val="nil"/>
              <w:bottom w:val="single" w:sz="4" w:space="0" w:color="auto"/>
              <w:right w:val="single" w:sz="4" w:space="0" w:color="auto"/>
            </w:tcBorders>
            <w:shd w:val="clear" w:color="auto" w:fill="auto"/>
            <w:hideMark/>
          </w:tcPr>
          <w:p w:rsidR="008543EA" w:rsidRPr="001B5FE1" w:rsidRDefault="008543EA" w:rsidP="008543EA">
            <w:pPr>
              <w:spacing w:after="0" w:line="240" w:lineRule="auto"/>
              <w:rPr>
                <w:rFonts w:ascii="Arial" w:eastAsia="Times New Roman" w:hAnsi="Arial" w:cs="Arial"/>
                <w:sz w:val="20"/>
                <w:szCs w:val="20"/>
              </w:rPr>
            </w:pPr>
            <w:r w:rsidRPr="001B5FE1">
              <w:rPr>
                <w:rFonts w:ascii="Arial" w:eastAsia="Times New Roman" w:hAnsi="Arial" w:cs="Arial"/>
                <w:sz w:val="20"/>
                <w:szCs w:val="20"/>
              </w:rPr>
              <w:t> </w:t>
            </w:r>
            <w:r w:rsidR="00E33EDC">
              <w:rPr>
                <w:rFonts w:ascii="Arial" w:eastAsia="Times New Roman" w:hAnsi="Arial" w:cs="Arial"/>
                <w:sz w:val="20"/>
                <w:szCs w:val="20"/>
              </w:rPr>
              <w:t>IIIH p7</w:t>
            </w:r>
          </w:p>
        </w:tc>
        <w:tc>
          <w:tcPr>
            <w:tcW w:w="2033" w:type="dxa"/>
            <w:tcBorders>
              <w:top w:val="nil"/>
              <w:left w:val="nil"/>
              <w:bottom w:val="single" w:sz="4" w:space="0" w:color="auto"/>
              <w:right w:val="single" w:sz="4" w:space="0" w:color="auto"/>
            </w:tcBorders>
            <w:shd w:val="clear" w:color="auto" w:fill="auto"/>
            <w:hideMark/>
          </w:tcPr>
          <w:p w:rsidR="00E33EDC" w:rsidRDefault="00E33EDC" w:rsidP="008543EA">
            <w:pPr>
              <w:spacing w:after="0" w:line="240" w:lineRule="auto"/>
              <w:rPr>
                <w:rFonts w:ascii="Arial" w:eastAsia="Times New Roman" w:hAnsi="Arial" w:cs="Arial"/>
                <w:sz w:val="20"/>
                <w:szCs w:val="20"/>
              </w:rPr>
            </w:pPr>
            <w:r>
              <w:rPr>
                <w:rFonts w:ascii="Arial" w:eastAsia="Times New Roman" w:hAnsi="Arial" w:cs="Arial"/>
                <w:sz w:val="20"/>
                <w:szCs w:val="20"/>
              </w:rPr>
              <w:t>Dean</w:t>
            </w:r>
          </w:p>
          <w:p w:rsidR="008543EA" w:rsidRDefault="00E33EDC" w:rsidP="008543EA">
            <w:pPr>
              <w:spacing w:after="0" w:line="240" w:lineRule="auto"/>
              <w:rPr>
                <w:rFonts w:ascii="Arial" w:eastAsia="Times New Roman" w:hAnsi="Arial" w:cs="Arial"/>
                <w:sz w:val="20"/>
                <w:szCs w:val="20"/>
              </w:rPr>
            </w:pPr>
            <w:r>
              <w:rPr>
                <w:rFonts w:ascii="Arial" w:eastAsia="Times New Roman" w:hAnsi="Arial" w:cs="Arial"/>
                <w:sz w:val="20"/>
                <w:szCs w:val="20"/>
              </w:rPr>
              <w:t>Graduate Program Chair</w:t>
            </w:r>
          </w:p>
          <w:p w:rsidR="00E33EDC" w:rsidRDefault="00E33EDC" w:rsidP="008543EA">
            <w:pPr>
              <w:spacing w:after="0" w:line="240" w:lineRule="auto"/>
              <w:rPr>
                <w:rFonts w:ascii="Arial" w:eastAsia="Times New Roman" w:hAnsi="Arial" w:cs="Arial"/>
                <w:sz w:val="20"/>
                <w:szCs w:val="20"/>
              </w:rPr>
            </w:pPr>
            <w:r>
              <w:rPr>
                <w:rFonts w:ascii="Arial" w:eastAsia="Times New Roman" w:hAnsi="Arial" w:cs="Arial"/>
                <w:sz w:val="20"/>
                <w:szCs w:val="20"/>
              </w:rPr>
              <w:t>Graduate Faculty</w:t>
            </w:r>
          </w:p>
          <w:p w:rsidR="00E33EDC" w:rsidRPr="001B5FE1" w:rsidRDefault="00E33EDC" w:rsidP="008543EA">
            <w:pPr>
              <w:spacing w:after="0" w:line="240" w:lineRule="auto"/>
              <w:rPr>
                <w:rFonts w:ascii="Arial" w:eastAsia="Times New Roman" w:hAnsi="Arial" w:cs="Arial"/>
                <w:sz w:val="20"/>
                <w:szCs w:val="20"/>
              </w:rPr>
            </w:pPr>
            <w:r>
              <w:rPr>
                <w:rFonts w:ascii="Arial" w:eastAsia="Times New Roman" w:hAnsi="Arial" w:cs="Arial"/>
                <w:sz w:val="20"/>
                <w:szCs w:val="20"/>
              </w:rPr>
              <w:t>Graduate Support Staff</w:t>
            </w:r>
          </w:p>
        </w:tc>
        <w:tc>
          <w:tcPr>
            <w:tcW w:w="2062" w:type="dxa"/>
            <w:tcBorders>
              <w:top w:val="nil"/>
              <w:left w:val="nil"/>
              <w:bottom w:val="single" w:sz="4" w:space="0" w:color="auto"/>
              <w:right w:val="single" w:sz="4" w:space="0" w:color="auto"/>
            </w:tcBorders>
            <w:shd w:val="clear" w:color="auto" w:fill="auto"/>
            <w:hideMark/>
          </w:tcPr>
          <w:p w:rsidR="008543EA" w:rsidRPr="001B5FE1" w:rsidRDefault="00E33EDC" w:rsidP="00BA589D">
            <w:pPr>
              <w:spacing w:after="0" w:line="240" w:lineRule="auto"/>
              <w:rPr>
                <w:rFonts w:ascii="Arial" w:eastAsia="Times New Roman" w:hAnsi="Arial" w:cs="Arial"/>
                <w:sz w:val="20"/>
                <w:szCs w:val="20"/>
              </w:rPr>
            </w:pPr>
            <w:r>
              <w:rPr>
                <w:rFonts w:ascii="Arial" w:eastAsia="Times New Roman" w:hAnsi="Arial" w:cs="Arial"/>
                <w:sz w:val="20"/>
                <w:szCs w:val="20"/>
              </w:rPr>
              <w:t>Support staff</w:t>
            </w:r>
          </w:p>
        </w:tc>
        <w:tc>
          <w:tcPr>
            <w:tcW w:w="0" w:type="auto"/>
            <w:tcBorders>
              <w:top w:val="nil"/>
              <w:left w:val="nil"/>
              <w:bottom w:val="single" w:sz="4" w:space="0" w:color="auto"/>
              <w:right w:val="single" w:sz="4" w:space="0" w:color="auto"/>
            </w:tcBorders>
            <w:shd w:val="clear" w:color="000000" w:fill="FFFF99"/>
            <w:hideMark/>
          </w:tcPr>
          <w:p w:rsidR="00E33EDC" w:rsidRDefault="00E33EDC" w:rsidP="008543EA">
            <w:pPr>
              <w:spacing w:after="0" w:line="240" w:lineRule="auto"/>
              <w:rPr>
                <w:rFonts w:ascii="Arial" w:eastAsia="Times New Roman" w:hAnsi="Arial" w:cs="Arial"/>
                <w:sz w:val="20"/>
                <w:szCs w:val="20"/>
              </w:rPr>
            </w:pPr>
            <w:r>
              <w:rPr>
                <w:rFonts w:ascii="Arial" w:eastAsia="Times New Roman" w:hAnsi="Arial" w:cs="Arial"/>
                <w:sz w:val="20"/>
                <w:szCs w:val="20"/>
              </w:rPr>
              <w:t xml:space="preserve">Online form for community research requests (research projects to be completed by MA students in fieldwork or </w:t>
            </w:r>
            <w:r w:rsidR="003C1417">
              <w:rPr>
                <w:rFonts w:ascii="Arial" w:eastAsia="Times New Roman" w:hAnsi="Arial" w:cs="Arial"/>
                <w:sz w:val="20"/>
                <w:szCs w:val="20"/>
              </w:rPr>
              <w:t>coursework</w:t>
            </w:r>
            <w:r>
              <w:rPr>
                <w:rFonts w:ascii="Arial" w:eastAsia="Times New Roman" w:hAnsi="Arial" w:cs="Arial"/>
                <w:sz w:val="20"/>
                <w:szCs w:val="20"/>
              </w:rPr>
              <w:t>)</w:t>
            </w:r>
          </w:p>
          <w:p w:rsidR="0065293A" w:rsidRDefault="0065293A" w:rsidP="008543EA">
            <w:pPr>
              <w:spacing w:after="0" w:line="240" w:lineRule="auto"/>
              <w:rPr>
                <w:rFonts w:ascii="Arial" w:eastAsia="Times New Roman" w:hAnsi="Arial" w:cs="Arial"/>
                <w:sz w:val="20"/>
                <w:szCs w:val="20"/>
              </w:rPr>
            </w:pPr>
          </w:p>
          <w:p w:rsidR="0065293A" w:rsidRPr="00E80F5B" w:rsidRDefault="0065293A" w:rsidP="008543EA">
            <w:pPr>
              <w:spacing w:after="0" w:line="240" w:lineRule="auto"/>
              <w:rPr>
                <w:rFonts w:ascii="Arial" w:eastAsia="Times New Roman" w:hAnsi="Arial" w:cs="Arial"/>
                <w:sz w:val="20"/>
                <w:szCs w:val="20"/>
              </w:rPr>
            </w:pPr>
            <w:r>
              <w:rPr>
                <w:rFonts w:ascii="Arial" w:eastAsia="Times New Roman" w:hAnsi="Arial" w:cs="Arial"/>
                <w:sz w:val="20"/>
                <w:szCs w:val="20"/>
              </w:rPr>
              <w:t>Create a Graduate Programs Advisory Board</w:t>
            </w:r>
          </w:p>
        </w:tc>
        <w:tc>
          <w:tcPr>
            <w:tcW w:w="0" w:type="auto"/>
            <w:tcBorders>
              <w:top w:val="nil"/>
              <w:left w:val="nil"/>
              <w:bottom w:val="single" w:sz="4" w:space="0" w:color="auto"/>
              <w:right w:val="single" w:sz="4" w:space="0" w:color="auto"/>
            </w:tcBorders>
            <w:shd w:val="clear" w:color="000000" w:fill="DAEEF3"/>
            <w:hideMark/>
          </w:tcPr>
          <w:p w:rsidR="0065293A" w:rsidRDefault="0065293A" w:rsidP="0065293A">
            <w:pPr>
              <w:spacing w:after="0" w:line="240" w:lineRule="auto"/>
              <w:rPr>
                <w:rFonts w:ascii="Arial" w:eastAsia="Times New Roman" w:hAnsi="Arial" w:cs="Arial"/>
                <w:sz w:val="20"/>
                <w:szCs w:val="20"/>
              </w:rPr>
            </w:pPr>
            <w:r>
              <w:rPr>
                <w:rFonts w:ascii="Arial" w:eastAsia="Times New Roman" w:hAnsi="Arial" w:cs="Arial"/>
                <w:sz w:val="20"/>
                <w:szCs w:val="20"/>
              </w:rPr>
              <w:t xml:space="preserve">Recommend combining </w:t>
            </w:r>
            <w:r>
              <w:rPr>
                <w:rFonts w:ascii="Arial" w:eastAsia="Times New Roman" w:hAnsi="Arial" w:cs="Arial"/>
                <w:sz w:val="20"/>
                <w:szCs w:val="20"/>
              </w:rPr>
              <w:t xml:space="preserve">all SOE </w:t>
            </w:r>
            <w:r>
              <w:rPr>
                <w:rFonts w:ascii="Arial" w:eastAsia="Times New Roman" w:hAnsi="Arial" w:cs="Arial"/>
                <w:sz w:val="20"/>
                <w:szCs w:val="20"/>
              </w:rPr>
              <w:t>advisory boards across programs</w:t>
            </w:r>
          </w:p>
          <w:p w:rsidR="008543EA" w:rsidRPr="00E80F5B" w:rsidRDefault="008543EA" w:rsidP="008543EA">
            <w:pPr>
              <w:spacing w:after="0" w:line="240" w:lineRule="auto"/>
              <w:rPr>
                <w:rFonts w:ascii="Arial" w:eastAsia="Times New Roman" w:hAnsi="Arial" w:cs="Arial"/>
                <w:sz w:val="20"/>
                <w:szCs w:val="20"/>
              </w:rPr>
            </w:pPr>
          </w:p>
        </w:tc>
      </w:tr>
      <w:tr w:rsidR="008543EA" w:rsidRPr="00A75D67" w:rsidTr="00A75D67">
        <w:trPr>
          <w:trHeight w:val="585"/>
        </w:trPr>
        <w:tc>
          <w:tcPr>
            <w:tcW w:w="0" w:type="auto"/>
            <w:gridSpan w:val="6"/>
            <w:tcBorders>
              <w:top w:val="single" w:sz="4" w:space="0" w:color="auto"/>
              <w:left w:val="single" w:sz="8" w:space="0" w:color="auto"/>
              <w:bottom w:val="single" w:sz="4" w:space="0" w:color="auto"/>
              <w:right w:val="nil"/>
            </w:tcBorders>
            <w:shd w:val="clear" w:color="000000" w:fill="CCFFFF"/>
            <w:vAlign w:val="center"/>
            <w:hideMark/>
          </w:tcPr>
          <w:p w:rsidR="008543EA" w:rsidRPr="00E80F5B" w:rsidRDefault="008543EA" w:rsidP="008543EA">
            <w:pPr>
              <w:spacing w:after="0" w:line="240" w:lineRule="auto"/>
              <w:jc w:val="center"/>
              <w:rPr>
                <w:rFonts w:ascii="Arial" w:eastAsia="Times New Roman" w:hAnsi="Arial" w:cs="Arial"/>
                <w:b/>
                <w:bCs/>
                <w:color w:val="0000D4"/>
                <w:sz w:val="20"/>
                <w:szCs w:val="20"/>
              </w:rPr>
            </w:pPr>
            <w:r w:rsidRPr="00E80F5B">
              <w:rPr>
                <w:rFonts w:ascii="Arial" w:eastAsia="Times New Roman" w:hAnsi="Arial" w:cs="Arial"/>
                <w:b/>
                <w:bCs/>
                <w:color w:val="0000D4"/>
                <w:sz w:val="20"/>
                <w:szCs w:val="20"/>
              </w:rPr>
              <w:t>CREATING A LEARNING CENTERED ORGANIZATION/STRUCTURE</w:t>
            </w:r>
          </w:p>
        </w:tc>
      </w:tr>
      <w:tr w:rsidR="005931AF" w:rsidRPr="00A75D67" w:rsidTr="003A6DA8">
        <w:trPr>
          <w:trHeight w:val="728"/>
        </w:trPr>
        <w:tc>
          <w:tcPr>
            <w:tcW w:w="0" w:type="auto"/>
            <w:tcBorders>
              <w:top w:val="nil"/>
              <w:left w:val="single" w:sz="4" w:space="0" w:color="auto"/>
              <w:bottom w:val="single" w:sz="4" w:space="0" w:color="auto"/>
              <w:right w:val="single" w:sz="4" w:space="0" w:color="auto"/>
            </w:tcBorders>
            <w:shd w:val="clear" w:color="auto" w:fill="auto"/>
          </w:tcPr>
          <w:p w:rsidR="003C1417" w:rsidRDefault="003C1417" w:rsidP="003C1417">
            <w:pPr>
              <w:pStyle w:val="Default"/>
              <w:rPr>
                <w:sz w:val="20"/>
                <w:szCs w:val="20"/>
              </w:rPr>
            </w:pPr>
            <w:r>
              <w:rPr>
                <w:sz w:val="20"/>
                <w:szCs w:val="20"/>
              </w:rPr>
              <w:t xml:space="preserve">The M.A. in Education should consider creating one uniform exit survey to be used across all specializations. While the survey could have different sections specific to each specialization, especially if it were online, the uniformity would yield data within and across specializations and the two new Programs. </w:t>
            </w:r>
          </w:p>
          <w:p w:rsidR="003C1417" w:rsidRPr="00A75D67" w:rsidRDefault="003C1417" w:rsidP="008543EA">
            <w:pPr>
              <w:spacing w:after="0" w:line="240" w:lineRule="auto"/>
              <w:rPr>
                <w:rFonts w:ascii="Arial" w:eastAsia="Times New Roman" w:hAnsi="Arial" w:cs="Arial"/>
                <w:sz w:val="14"/>
                <w:szCs w:val="14"/>
              </w:rPr>
            </w:pPr>
          </w:p>
        </w:tc>
        <w:tc>
          <w:tcPr>
            <w:tcW w:w="0" w:type="auto"/>
            <w:tcBorders>
              <w:top w:val="nil"/>
              <w:left w:val="nil"/>
              <w:bottom w:val="single" w:sz="4" w:space="0" w:color="auto"/>
              <w:right w:val="single" w:sz="4" w:space="0" w:color="auto"/>
            </w:tcBorders>
            <w:shd w:val="clear" w:color="auto" w:fill="auto"/>
          </w:tcPr>
          <w:p w:rsidR="003C1417" w:rsidRPr="001B5FE1" w:rsidRDefault="003C1417" w:rsidP="008543EA">
            <w:pPr>
              <w:spacing w:after="0" w:line="240" w:lineRule="auto"/>
              <w:rPr>
                <w:rFonts w:ascii="Arial" w:eastAsia="Times New Roman" w:hAnsi="Arial" w:cs="Arial"/>
                <w:sz w:val="20"/>
                <w:szCs w:val="20"/>
              </w:rPr>
            </w:pPr>
            <w:r>
              <w:rPr>
                <w:rFonts w:ascii="Arial" w:eastAsia="Times New Roman" w:hAnsi="Arial" w:cs="Arial"/>
                <w:sz w:val="20"/>
                <w:szCs w:val="20"/>
              </w:rPr>
              <w:t>IV B p8</w:t>
            </w:r>
          </w:p>
        </w:tc>
        <w:tc>
          <w:tcPr>
            <w:tcW w:w="2033" w:type="dxa"/>
            <w:tcBorders>
              <w:top w:val="nil"/>
              <w:left w:val="nil"/>
              <w:bottom w:val="single" w:sz="4" w:space="0" w:color="auto"/>
              <w:right w:val="single" w:sz="4" w:space="0" w:color="auto"/>
            </w:tcBorders>
            <w:shd w:val="clear" w:color="auto" w:fill="auto"/>
          </w:tcPr>
          <w:p w:rsidR="003C1417" w:rsidRPr="001B5FE1" w:rsidRDefault="003C1417" w:rsidP="008543EA">
            <w:pPr>
              <w:spacing w:after="0" w:line="240" w:lineRule="auto"/>
              <w:rPr>
                <w:rFonts w:ascii="Arial" w:eastAsia="Times New Roman" w:hAnsi="Arial" w:cs="Arial"/>
                <w:sz w:val="20"/>
                <w:szCs w:val="20"/>
              </w:rPr>
            </w:pPr>
            <w:r w:rsidRPr="001B5FE1">
              <w:rPr>
                <w:rFonts w:ascii="Arial" w:eastAsia="Times New Roman" w:hAnsi="Arial" w:cs="Arial"/>
                <w:sz w:val="20"/>
                <w:szCs w:val="20"/>
              </w:rPr>
              <w:t>SOE Assessment committee task</w:t>
            </w:r>
          </w:p>
        </w:tc>
        <w:tc>
          <w:tcPr>
            <w:tcW w:w="2062" w:type="dxa"/>
            <w:tcBorders>
              <w:top w:val="nil"/>
              <w:left w:val="nil"/>
              <w:bottom w:val="single" w:sz="4" w:space="0" w:color="auto"/>
              <w:right w:val="single" w:sz="4" w:space="0" w:color="auto"/>
            </w:tcBorders>
            <w:shd w:val="clear" w:color="auto" w:fill="auto"/>
          </w:tcPr>
          <w:p w:rsidR="003C1417" w:rsidRPr="001B5FE1" w:rsidRDefault="003C1417" w:rsidP="008543EA">
            <w:pPr>
              <w:spacing w:after="0" w:line="240" w:lineRule="auto"/>
              <w:rPr>
                <w:rFonts w:ascii="Arial" w:eastAsia="Times New Roman" w:hAnsi="Arial" w:cs="Arial"/>
                <w:sz w:val="20"/>
                <w:szCs w:val="20"/>
              </w:rPr>
            </w:pPr>
            <w:proofErr w:type="spellStart"/>
            <w:r>
              <w:rPr>
                <w:rFonts w:ascii="Arial" w:eastAsia="Times New Roman" w:hAnsi="Arial" w:cs="Arial"/>
                <w:sz w:val="20"/>
                <w:szCs w:val="20"/>
              </w:rPr>
              <w:t>Qualtrics</w:t>
            </w:r>
            <w:proofErr w:type="spellEnd"/>
            <w:r>
              <w:rPr>
                <w:rFonts w:ascii="Arial" w:eastAsia="Times New Roman" w:hAnsi="Arial" w:cs="Arial"/>
                <w:sz w:val="20"/>
                <w:szCs w:val="20"/>
              </w:rPr>
              <w:t xml:space="preserve"> Assistance</w:t>
            </w:r>
          </w:p>
        </w:tc>
        <w:tc>
          <w:tcPr>
            <w:tcW w:w="0" w:type="auto"/>
            <w:tcBorders>
              <w:top w:val="nil"/>
              <w:left w:val="nil"/>
              <w:bottom w:val="single" w:sz="4" w:space="0" w:color="auto"/>
              <w:right w:val="single" w:sz="4" w:space="0" w:color="auto"/>
            </w:tcBorders>
            <w:shd w:val="clear" w:color="000000" w:fill="FFFF99"/>
          </w:tcPr>
          <w:p w:rsidR="003C1417" w:rsidRDefault="003C1417" w:rsidP="003C1417">
            <w:pPr>
              <w:spacing w:after="0" w:line="240" w:lineRule="auto"/>
              <w:rPr>
                <w:rFonts w:ascii="Arial" w:eastAsia="Times New Roman" w:hAnsi="Arial" w:cs="Arial"/>
                <w:sz w:val="20"/>
                <w:szCs w:val="20"/>
              </w:rPr>
            </w:pPr>
            <w:r w:rsidRPr="00E80F5B">
              <w:rPr>
                <w:rFonts w:ascii="Arial" w:eastAsia="Times New Roman" w:hAnsi="Arial" w:cs="Arial"/>
                <w:sz w:val="20"/>
                <w:szCs w:val="20"/>
              </w:rPr>
              <w:t>Systematize review of feedback for first graduate meeting each year (comp and survey data)</w:t>
            </w:r>
          </w:p>
          <w:p w:rsidR="003C1417" w:rsidRDefault="003C1417" w:rsidP="003C1417">
            <w:pPr>
              <w:spacing w:after="0" w:line="240" w:lineRule="auto"/>
              <w:rPr>
                <w:rFonts w:ascii="Arial" w:eastAsia="Times New Roman" w:hAnsi="Arial" w:cs="Arial"/>
                <w:sz w:val="20"/>
                <w:szCs w:val="20"/>
              </w:rPr>
            </w:pPr>
          </w:p>
          <w:p w:rsidR="003C1417" w:rsidRPr="00E80F5B" w:rsidRDefault="003C1417" w:rsidP="003C1417">
            <w:pPr>
              <w:spacing w:after="0" w:line="240" w:lineRule="auto"/>
              <w:rPr>
                <w:rFonts w:ascii="Arial" w:eastAsia="Times New Roman" w:hAnsi="Arial" w:cs="Arial"/>
                <w:sz w:val="20"/>
                <w:szCs w:val="20"/>
              </w:rPr>
            </w:pPr>
            <w:r>
              <w:rPr>
                <w:rFonts w:ascii="Arial" w:eastAsia="Times New Roman" w:hAnsi="Arial" w:cs="Arial"/>
                <w:sz w:val="20"/>
                <w:szCs w:val="20"/>
              </w:rPr>
              <w:t>Create Exit Survey and tie to culminating experience completion</w:t>
            </w:r>
          </w:p>
        </w:tc>
        <w:tc>
          <w:tcPr>
            <w:tcW w:w="0" w:type="auto"/>
            <w:tcBorders>
              <w:top w:val="nil"/>
              <w:left w:val="nil"/>
              <w:bottom w:val="single" w:sz="4" w:space="0" w:color="auto"/>
              <w:right w:val="single" w:sz="4" w:space="0" w:color="auto"/>
            </w:tcBorders>
            <w:shd w:val="clear" w:color="000000" w:fill="DAEEF3"/>
          </w:tcPr>
          <w:p w:rsidR="003C1417" w:rsidRPr="00E80F5B" w:rsidRDefault="00B63A9E" w:rsidP="008543EA">
            <w:pPr>
              <w:spacing w:after="0" w:line="240" w:lineRule="auto"/>
              <w:rPr>
                <w:rFonts w:ascii="Arial" w:eastAsia="Times New Roman" w:hAnsi="Arial" w:cs="Arial"/>
                <w:sz w:val="20"/>
                <w:szCs w:val="20"/>
              </w:rPr>
            </w:pPr>
            <w:r>
              <w:rPr>
                <w:rFonts w:ascii="Arial" w:eastAsia="Times New Roman" w:hAnsi="Arial" w:cs="Arial"/>
                <w:sz w:val="20"/>
                <w:szCs w:val="20"/>
              </w:rPr>
              <w:t>Continue to assess program effectiveness</w:t>
            </w:r>
            <w:bookmarkStart w:id="0" w:name="_GoBack"/>
            <w:bookmarkEnd w:id="0"/>
          </w:p>
        </w:tc>
      </w:tr>
    </w:tbl>
    <w:p w:rsidR="00A030A5" w:rsidRDefault="00A030A5"/>
    <w:p w:rsidR="00A75D67" w:rsidRPr="00A75D67" w:rsidRDefault="00A75D67">
      <w:pPr>
        <w:rPr>
          <w:sz w:val="20"/>
          <w:szCs w:val="20"/>
        </w:rPr>
      </w:pPr>
      <w:r w:rsidRPr="00A75D67">
        <w:rPr>
          <w:rFonts w:ascii="Calibri" w:eastAsia="Times New Roman" w:hAnsi="Calibri" w:cs="Arial"/>
          <w:sz w:val="20"/>
          <w:szCs w:val="20"/>
        </w:rPr>
        <w:t xml:space="preserve">The Program Action Plan is an agreement among </w:t>
      </w:r>
      <w:r>
        <w:rPr>
          <w:rFonts w:ascii="Calibri" w:eastAsia="Times New Roman" w:hAnsi="Calibri" w:cs="Arial"/>
          <w:sz w:val="20"/>
          <w:szCs w:val="20"/>
        </w:rPr>
        <w:t>appropriate AVPAA</w:t>
      </w:r>
      <w:r w:rsidR="005E5636">
        <w:rPr>
          <w:rFonts w:ascii="Calibri" w:eastAsia="Times New Roman" w:hAnsi="Calibri" w:cs="Arial"/>
          <w:sz w:val="20"/>
          <w:szCs w:val="20"/>
        </w:rPr>
        <w:t xml:space="preserve"> and Program</w:t>
      </w:r>
      <w:r w:rsidRPr="00A75D67">
        <w:rPr>
          <w:rFonts w:ascii="Calibri" w:eastAsia="Times New Roman" w:hAnsi="Calibri" w:cs="Arial"/>
          <w:sz w:val="20"/>
          <w:szCs w:val="20"/>
        </w:rPr>
        <w:t xml:space="preserve"> to implement recommendations that emerged during the program review process.  These recommendations were derived from the program’s self-study, t</w:t>
      </w:r>
      <w:r>
        <w:rPr>
          <w:rFonts w:ascii="Calibri" w:eastAsia="Times New Roman" w:hAnsi="Calibri" w:cs="Arial"/>
          <w:sz w:val="20"/>
          <w:szCs w:val="20"/>
        </w:rPr>
        <w:t xml:space="preserve">he external review, </w:t>
      </w:r>
      <w:r w:rsidR="005E5636">
        <w:rPr>
          <w:rFonts w:ascii="Calibri" w:eastAsia="Times New Roman" w:hAnsi="Calibri" w:cs="Arial"/>
          <w:sz w:val="20"/>
          <w:szCs w:val="20"/>
        </w:rPr>
        <w:t xml:space="preserve">administrator input, </w:t>
      </w:r>
      <w:r>
        <w:rPr>
          <w:rFonts w:ascii="Calibri" w:eastAsia="Times New Roman" w:hAnsi="Calibri" w:cs="Arial"/>
          <w:sz w:val="20"/>
          <w:szCs w:val="20"/>
        </w:rPr>
        <w:t>and the Continuous Improvement</w:t>
      </w:r>
      <w:r w:rsidRPr="00A75D67">
        <w:rPr>
          <w:rFonts w:ascii="Calibri" w:eastAsia="Times New Roman" w:hAnsi="Calibri" w:cs="Arial"/>
          <w:sz w:val="20"/>
          <w:szCs w:val="20"/>
        </w:rPr>
        <w:t xml:space="preserve"> review.  Through the Program Action Plan, the goal is to integrate program review results into Academic Affairs planning and budgeting.  To the extent that resources and changes in program and division strategic priorities permit, the Action Plan identifies two-year and five-year targets for implementation of recommendations.</w:t>
      </w:r>
    </w:p>
    <w:sectPr w:rsidR="00A75D67" w:rsidRPr="00A75D67" w:rsidSect="005E5636">
      <w:pgSz w:w="15840" w:h="12240" w:orient="landscape"/>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B2ABD"/>
    <w:multiLevelType w:val="hybridMultilevel"/>
    <w:tmpl w:val="A43E8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E611BF"/>
    <w:multiLevelType w:val="hybridMultilevel"/>
    <w:tmpl w:val="F6D4E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D67"/>
    <w:rsid w:val="000F5A6D"/>
    <w:rsid w:val="00116B5A"/>
    <w:rsid w:val="00134C8D"/>
    <w:rsid w:val="00191BD7"/>
    <w:rsid w:val="001B5FE1"/>
    <w:rsid w:val="002172B3"/>
    <w:rsid w:val="00365E0F"/>
    <w:rsid w:val="003A6DA8"/>
    <w:rsid w:val="003C1417"/>
    <w:rsid w:val="003C5509"/>
    <w:rsid w:val="003C551F"/>
    <w:rsid w:val="00447B35"/>
    <w:rsid w:val="004554F6"/>
    <w:rsid w:val="00485132"/>
    <w:rsid w:val="004F5FB1"/>
    <w:rsid w:val="00504399"/>
    <w:rsid w:val="005746E3"/>
    <w:rsid w:val="005931AF"/>
    <w:rsid w:val="005E5636"/>
    <w:rsid w:val="0065293A"/>
    <w:rsid w:val="0066671D"/>
    <w:rsid w:val="006D4847"/>
    <w:rsid w:val="008305E3"/>
    <w:rsid w:val="008543EA"/>
    <w:rsid w:val="008873D9"/>
    <w:rsid w:val="009A3C88"/>
    <w:rsid w:val="009D7FAE"/>
    <w:rsid w:val="009E1330"/>
    <w:rsid w:val="00A030A5"/>
    <w:rsid w:val="00A564BA"/>
    <w:rsid w:val="00A75D67"/>
    <w:rsid w:val="00B340CB"/>
    <w:rsid w:val="00B63A9E"/>
    <w:rsid w:val="00BA589D"/>
    <w:rsid w:val="00BE6C57"/>
    <w:rsid w:val="00C0624C"/>
    <w:rsid w:val="00C21D50"/>
    <w:rsid w:val="00C92F7A"/>
    <w:rsid w:val="00D40033"/>
    <w:rsid w:val="00E22CD7"/>
    <w:rsid w:val="00E33EDC"/>
    <w:rsid w:val="00E80F5B"/>
    <w:rsid w:val="00EE715C"/>
    <w:rsid w:val="00F73E71"/>
    <w:rsid w:val="00F76FF6"/>
    <w:rsid w:val="00FD1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A1D96"/>
  <w15:docId w15:val="{E02A4883-468C-3A46-A6D7-B18072322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75D67"/>
    <w:rPr>
      <w:color w:val="0000FF"/>
      <w:u w:val="single"/>
    </w:rPr>
  </w:style>
  <w:style w:type="character" w:styleId="FollowedHyperlink">
    <w:name w:val="FollowedHyperlink"/>
    <w:basedOn w:val="DefaultParagraphFont"/>
    <w:uiPriority w:val="99"/>
    <w:semiHidden/>
    <w:unhideWhenUsed/>
    <w:rsid w:val="00A75D67"/>
    <w:rPr>
      <w:color w:val="800080"/>
      <w:u w:val="single"/>
    </w:rPr>
  </w:style>
  <w:style w:type="paragraph" w:customStyle="1" w:styleId="xl63">
    <w:name w:val="xl63"/>
    <w:basedOn w:val="Normal"/>
    <w:rsid w:val="00A75D67"/>
    <w:pPr>
      <w:spacing w:before="100" w:beforeAutospacing="1" w:after="100" w:afterAutospacing="1" w:line="240" w:lineRule="auto"/>
      <w:jc w:val="center"/>
    </w:pPr>
    <w:rPr>
      <w:rFonts w:ascii="Arial" w:eastAsia="Times New Roman" w:hAnsi="Arial" w:cs="Arial"/>
      <w:b/>
      <w:bCs/>
      <w:sz w:val="24"/>
      <w:szCs w:val="24"/>
    </w:rPr>
  </w:style>
  <w:style w:type="paragraph" w:customStyle="1" w:styleId="xl64">
    <w:name w:val="xl64"/>
    <w:basedOn w:val="Normal"/>
    <w:rsid w:val="00A75D67"/>
    <w:pPr>
      <w:spacing w:before="100" w:beforeAutospacing="1" w:after="100" w:afterAutospacing="1" w:line="240" w:lineRule="auto"/>
    </w:pPr>
    <w:rPr>
      <w:rFonts w:ascii="Arial" w:eastAsia="Times New Roman" w:hAnsi="Arial" w:cs="Arial"/>
      <w:sz w:val="28"/>
      <w:szCs w:val="28"/>
    </w:rPr>
  </w:style>
  <w:style w:type="paragraph" w:customStyle="1" w:styleId="xl65">
    <w:name w:val="xl65"/>
    <w:basedOn w:val="Normal"/>
    <w:rsid w:val="00A75D67"/>
    <w:pPr>
      <w:shd w:val="clear" w:color="000000"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A75D67"/>
    <w:pPr>
      <w:spacing w:before="100" w:beforeAutospacing="1" w:after="100" w:afterAutospacing="1" w:line="240" w:lineRule="auto"/>
      <w:jc w:val="center"/>
      <w:textAlignment w:val="center"/>
    </w:pPr>
    <w:rPr>
      <w:rFonts w:ascii="Arial" w:eastAsia="Times New Roman" w:hAnsi="Arial" w:cs="Arial"/>
      <w:b/>
      <w:bCs/>
      <w:sz w:val="28"/>
      <w:szCs w:val="28"/>
    </w:rPr>
  </w:style>
  <w:style w:type="paragraph" w:customStyle="1" w:styleId="xl67">
    <w:name w:val="xl67"/>
    <w:basedOn w:val="Normal"/>
    <w:rsid w:val="00A75D67"/>
    <w:pP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68">
    <w:name w:val="xl68"/>
    <w:basedOn w:val="Normal"/>
    <w:rsid w:val="00A75D67"/>
    <w:pPr>
      <w:spacing w:before="100" w:beforeAutospacing="1" w:after="100" w:afterAutospacing="1" w:line="240" w:lineRule="auto"/>
      <w:textAlignment w:val="center"/>
    </w:pPr>
    <w:rPr>
      <w:rFonts w:ascii="Arial" w:eastAsia="Times New Roman" w:hAnsi="Arial" w:cs="Arial"/>
      <w:b/>
      <w:bCs/>
      <w:color w:val="0000D4"/>
      <w:sz w:val="28"/>
      <w:szCs w:val="28"/>
    </w:rPr>
  </w:style>
  <w:style w:type="paragraph" w:customStyle="1" w:styleId="xl69">
    <w:name w:val="xl69"/>
    <w:basedOn w:val="Normal"/>
    <w:rsid w:val="00A75D67"/>
    <w:pPr>
      <w:spacing w:before="100" w:beforeAutospacing="1" w:after="100" w:afterAutospacing="1" w:line="240" w:lineRule="auto"/>
      <w:jc w:val="center"/>
    </w:pPr>
    <w:rPr>
      <w:rFonts w:ascii="Arial" w:eastAsia="Times New Roman" w:hAnsi="Arial" w:cs="Arial"/>
      <w:b/>
      <w:bCs/>
      <w:sz w:val="18"/>
      <w:szCs w:val="18"/>
    </w:rPr>
  </w:style>
  <w:style w:type="paragraph" w:customStyle="1" w:styleId="xl70">
    <w:name w:val="xl70"/>
    <w:basedOn w:val="Normal"/>
    <w:rsid w:val="00A75D6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sz w:val="14"/>
      <w:szCs w:val="14"/>
    </w:rPr>
  </w:style>
  <w:style w:type="paragraph" w:customStyle="1" w:styleId="xl71">
    <w:name w:val="xl71"/>
    <w:basedOn w:val="Normal"/>
    <w:rsid w:val="00A75D6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Arial" w:eastAsia="Times New Roman" w:hAnsi="Arial" w:cs="Arial"/>
      <w:sz w:val="14"/>
      <w:szCs w:val="14"/>
    </w:rPr>
  </w:style>
  <w:style w:type="paragraph" w:customStyle="1" w:styleId="xl72">
    <w:name w:val="xl72"/>
    <w:basedOn w:val="Normal"/>
    <w:rsid w:val="00A75D67"/>
    <w:pPr>
      <w:spacing w:before="100" w:beforeAutospacing="1" w:after="100" w:afterAutospacing="1" w:line="240" w:lineRule="auto"/>
    </w:pPr>
    <w:rPr>
      <w:rFonts w:ascii="Arial" w:eastAsia="Times New Roman" w:hAnsi="Arial" w:cs="Arial"/>
      <w:sz w:val="14"/>
      <w:szCs w:val="14"/>
    </w:rPr>
  </w:style>
  <w:style w:type="paragraph" w:customStyle="1" w:styleId="xl73">
    <w:name w:val="xl73"/>
    <w:basedOn w:val="Normal"/>
    <w:rsid w:val="00A75D67"/>
    <w:pPr>
      <w:pBdr>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Arial" w:eastAsia="Times New Roman" w:hAnsi="Arial" w:cs="Arial"/>
      <w:sz w:val="14"/>
      <w:szCs w:val="14"/>
    </w:rPr>
  </w:style>
  <w:style w:type="paragraph" w:customStyle="1" w:styleId="xl74">
    <w:name w:val="xl74"/>
    <w:basedOn w:val="Normal"/>
    <w:rsid w:val="00A75D67"/>
    <w:pPr>
      <w:spacing w:before="100" w:beforeAutospacing="1" w:after="100" w:afterAutospacing="1" w:line="240" w:lineRule="auto"/>
      <w:textAlignment w:val="top"/>
    </w:pPr>
    <w:rPr>
      <w:rFonts w:ascii="Arial" w:eastAsia="Times New Roman" w:hAnsi="Arial" w:cs="Arial"/>
      <w:sz w:val="14"/>
      <w:szCs w:val="14"/>
    </w:rPr>
  </w:style>
  <w:style w:type="paragraph" w:customStyle="1" w:styleId="xl75">
    <w:name w:val="xl75"/>
    <w:basedOn w:val="Normal"/>
    <w:rsid w:val="00A75D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4"/>
      <w:szCs w:val="14"/>
    </w:rPr>
  </w:style>
  <w:style w:type="paragraph" w:customStyle="1" w:styleId="xl76">
    <w:name w:val="xl76"/>
    <w:basedOn w:val="Normal"/>
    <w:rsid w:val="00A75D67"/>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7">
    <w:name w:val="xl77"/>
    <w:basedOn w:val="Normal"/>
    <w:rsid w:val="00A75D6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4"/>
      <w:szCs w:val="14"/>
    </w:rPr>
  </w:style>
  <w:style w:type="paragraph" w:customStyle="1" w:styleId="xl78">
    <w:name w:val="xl78"/>
    <w:basedOn w:val="Normal"/>
    <w:rsid w:val="00A75D6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4"/>
      <w:szCs w:val="14"/>
    </w:rPr>
  </w:style>
  <w:style w:type="paragraph" w:customStyle="1" w:styleId="xl79">
    <w:name w:val="xl79"/>
    <w:basedOn w:val="Normal"/>
    <w:rsid w:val="00A75D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4"/>
      <w:szCs w:val="14"/>
    </w:rPr>
  </w:style>
  <w:style w:type="paragraph" w:customStyle="1" w:styleId="xl80">
    <w:name w:val="xl80"/>
    <w:basedOn w:val="Normal"/>
    <w:rsid w:val="00A75D67"/>
    <w:pPr>
      <w:pBdr>
        <w:top w:val="single" w:sz="8" w:space="0" w:color="auto"/>
        <w:left w:val="single" w:sz="8" w:space="0" w:color="auto"/>
      </w:pBdr>
      <w:spacing w:before="100" w:beforeAutospacing="1" w:after="100" w:afterAutospacing="1" w:line="240" w:lineRule="auto"/>
      <w:textAlignment w:val="top"/>
    </w:pPr>
    <w:rPr>
      <w:rFonts w:ascii="Arial" w:eastAsia="Times New Roman" w:hAnsi="Arial" w:cs="Arial"/>
      <w:sz w:val="14"/>
      <w:szCs w:val="14"/>
    </w:rPr>
  </w:style>
  <w:style w:type="paragraph" w:customStyle="1" w:styleId="xl81">
    <w:name w:val="xl81"/>
    <w:basedOn w:val="Normal"/>
    <w:rsid w:val="00A75D6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2">
    <w:name w:val="xl82"/>
    <w:basedOn w:val="Normal"/>
    <w:rsid w:val="00A75D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4"/>
      <w:szCs w:val="14"/>
    </w:rPr>
  </w:style>
  <w:style w:type="paragraph" w:customStyle="1" w:styleId="xl83">
    <w:name w:val="xl83"/>
    <w:basedOn w:val="Normal"/>
    <w:rsid w:val="00A75D6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4"/>
      <w:szCs w:val="14"/>
    </w:rPr>
  </w:style>
  <w:style w:type="paragraph" w:customStyle="1" w:styleId="xl84">
    <w:name w:val="xl84"/>
    <w:basedOn w:val="Normal"/>
    <w:rsid w:val="00A75D67"/>
    <w:pPr>
      <w:spacing w:before="100" w:beforeAutospacing="1" w:after="100" w:afterAutospacing="1" w:line="240" w:lineRule="auto"/>
      <w:textAlignment w:val="top"/>
    </w:pPr>
    <w:rPr>
      <w:rFonts w:ascii="Calibri" w:eastAsia="Times New Roman" w:hAnsi="Calibri" w:cs="Times New Roman"/>
      <w:sz w:val="16"/>
      <w:szCs w:val="16"/>
    </w:rPr>
  </w:style>
  <w:style w:type="paragraph" w:customStyle="1" w:styleId="xl85">
    <w:name w:val="xl85"/>
    <w:basedOn w:val="Normal"/>
    <w:rsid w:val="00A75D67"/>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6">
    <w:name w:val="xl86"/>
    <w:basedOn w:val="Normal"/>
    <w:rsid w:val="00A75D67"/>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7">
    <w:name w:val="xl87"/>
    <w:basedOn w:val="Normal"/>
    <w:rsid w:val="00A75D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4"/>
      <w:szCs w:val="14"/>
    </w:rPr>
  </w:style>
  <w:style w:type="paragraph" w:customStyle="1" w:styleId="xl88">
    <w:name w:val="xl88"/>
    <w:basedOn w:val="Normal"/>
    <w:rsid w:val="00A75D67"/>
    <w:pPr>
      <w:spacing w:before="100" w:beforeAutospacing="1" w:after="100" w:afterAutospacing="1" w:line="240" w:lineRule="auto"/>
      <w:jc w:val="center"/>
    </w:pPr>
    <w:rPr>
      <w:rFonts w:ascii="Arial" w:eastAsia="Times New Roman" w:hAnsi="Arial" w:cs="Arial"/>
      <w:b/>
      <w:bCs/>
      <w:sz w:val="32"/>
      <w:szCs w:val="32"/>
    </w:rPr>
  </w:style>
  <w:style w:type="paragraph" w:customStyle="1" w:styleId="xl89">
    <w:name w:val="xl89"/>
    <w:basedOn w:val="Normal"/>
    <w:rsid w:val="00A75D67"/>
    <w:pPr>
      <w:pBdr>
        <w:top w:val="single" w:sz="8" w:space="0" w:color="auto"/>
        <w:left w:val="single" w:sz="8" w:space="0" w:color="auto"/>
        <w:bottom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b/>
      <w:bCs/>
      <w:color w:val="0000D4"/>
      <w:sz w:val="28"/>
      <w:szCs w:val="28"/>
    </w:rPr>
  </w:style>
  <w:style w:type="paragraph" w:customStyle="1" w:styleId="xl90">
    <w:name w:val="xl90"/>
    <w:basedOn w:val="Normal"/>
    <w:rsid w:val="00A75D67"/>
    <w:pPr>
      <w:pBdr>
        <w:top w:val="single" w:sz="8" w:space="0" w:color="auto"/>
        <w:bottom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b/>
      <w:bCs/>
      <w:color w:val="0000D4"/>
      <w:sz w:val="28"/>
      <w:szCs w:val="28"/>
    </w:rPr>
  </w:style>
  <w:style w:type="paragraph" w:customStyle="1" w:styleId="xl91">
    <w:name w:val="xl91"/>
    <w:basedOn w:val="Normal"/>
    <w:rsid w:val="00A75D67"/>
    <w:pPr>
      <w:pBdr>
        <w:top w:val="single" w:sz="8"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b/>
      <w:bCs/>
      <w:color w:val="0000D4"/>
      <w:sz w:val="28"/>
      <w:szCs w:val="28"/>
    </w:rPr>
  </w:style>
  <w:style w:type="paragraph" w:customStyle="1" w:styleId="xl92">
    <w:name w:val="xl92"/>
    <w:basedOn w:val="Normal"/>
    <w:rsid w:val="00A75D67"/>
    <w:pPr>
      <w:pBdr>
        <w:top w:val="single" w:sz="4" w:space="0" w:color="auto"/>
        <w:left w:val="single" w:sz="8" w:space="0" w:color="auto"/>
        <w:bottom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b/>
      <w:bCs/>
      <w:color w:val="0000D4"/>
      <w:sz w:val="28"/>
      <w:szCs w:val="28"/>
    </w:rPr>
  </w:style>
  <w:style w:type="paragraph" w:customStyle="1" w:styleId="xl93">
    <w:name w:val="xl93"/>
    <w:basedOn w:val="Normal"/>
    <w:rsid w:val="00A75D67"/>
    <w:pPr>
      <w:pBdr>
        <w:top w:val="single" w:sz="4" w:space="0" w:color="auto"/>
        <w:bottom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b/>
      <w:bCs/>
      <w:color w:val="0000D4"/>
      <w:sz w:val="28"/>
      <w:szCs w:val="28"/>
    </w:rPr>
  </w:style>
  <w:style w:type="paragraph" w:customStyle="1" w:styleId="xl94">
    <w:name w:val="xl94"/>
    <w:basedOn w:val="Normal"/>
    <w:rsid w:val="00A75D67"/>
    <w:pPr>
      <w:pBdr>
        <w:top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b/>
      <w:bCs/>
      <w:color w:val="0000D4"/>
      <w:sz w:val="28"/>
      <w:szCs w:val="28"/>
    </w:rPr>
  </w:style>
  <w:style w:type="paragraph" w:customStyle="1" w:styleId="xl95">
    <w:name w:val="xl95"/>
    <w:basedOn w:val="Normal"/>
    <w:rsid w:val="00A75D67"/>
    <w:pPr>
      <w:pBdr>
        <w:top w:val="single" w:sz="4" w:space="0" w:color="auto"/>
        <w:left w:val="single" w:sz="8" w:space="0" w:color="auto"/>
      </w:pBdr>
      <w:shd w:val="clear" w:color="000000" w:fill="CCFFFF"/>
      <w:spacing w:before="100" w:beforeAutospacing="1" w:after="100" w:afterAutospacing="1" w:line="240" w:lineRule="auto"/>
      <w:jc w:val="center"/>
      <w:textAlignment w:val="center"/>
    </w:pPr>
    <w:rPr>
      <w:rFonts w:ascii="Arial" w:eastAsia="Times New Roman" w:hAnsi="Arial" w:cs="Arial"/>
      <w:b/>
      <w:bCs/>
      <w:color w:val="0000D4"/>
      <w:sz w:val="28"/>
      <w:szCs w:val="28"/>
    </w:rPr>
  </w:style>
  <w:style w:type="paragraph" w:customStyle="1" w:styleId="xl96">
    <w:name w:val="xl96"/>
    <w:basedOn w:val="Normal"/>
    <w:rsid w:val="00A75D67"/>
    <w:pPr>
      <w:pBdr>
        <w:top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b/>
      <w:bCs/>
      <w:color w:val="0000D4"/>
      <w:sz w:val="28"/>
      <w:szCs w:val="28"/>
    </w:rPr>
  </w:style>
  <w:style w:type="paragraph" w:customStyle="1" w:styleId="xl97">
    <w:name w:val="xl97"/>
    <w:basedOn w:val="Normal"/>
    <w:rsid w:val="00A75D67"/>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8">
    <w:name w:val="xl98"/>
    <w:basedOn w:val="Normal"/>
    <w:rsid w:val="00A75D67"/>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9">
    <w:name w:val="xl99"/>
    <w:basedOn w:val="Normal"/>
    <w:rsid w:val="00A75D6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00">
    <w:name w:val="xl100"/>
    <w:basedOn w:val="Normal"/>
    <w:rsid w:val="00A75D6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Default">
    <w:name w:val="Default"/>
    <w:rsid w:val="0066671D"/>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D1AA4"/>
    <w:pPr>
      <w:spacing w:after="0" w:line="240" w:lineRule="auto"/>
      <w:ind w:left="720"/>
      <w:contextualSpacing/>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98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1412</Words>
  <Characters>8054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CSU Channel Islands</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Grier, Jeanne</cp:lastModifiedBy>
  <cp:revision>2</cp:revision>
  <dcterms:created xsi:type="dcterms:W3CDTF">2018-06-28T17:25:00Z</dcterms:created>
  <dcterms:modified xsi:type="dcterms:W3CDTF">2018-06-28T17:25:00Z</dcterms:modified>
</cp:coreProperties>
</file>