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9D" w:rsidRDefault="00B4279D" w:rsidP="001F2537">
      <w:pPr>
        <w:pStyle w:val="CM2"/>
        <w:spacing w:line="323" w:lineRule="atLeast"/>
        <w:jc w:val="center"/>
        <w:outlineLvl w:val="0"/>
        <w:rPr>
          <w:b/>
          <w:bCs/>
          <w:color w:val="000000"/>
          <w:sz w:val="26"/>
          <w:szCs w:val="26"/>
        </w:rPr>
      </w:pPr>
      <w:r>
        <w:rPr>
          <w:b/>
          <w:bCs/>
          <w:color w:val="000000"/>
          <w:sz w:val="26"/>
          <w:szCs w:val="26"/>
        </w:rPr>
        <w:t>Determination of Worker Status</w:t>
      </w:r>
    </w:p>
    <w:p w:rsidR="00B4279D" w:rsidRDefault="00B4279D" w:rsidP="001F2537">
      <w:pPr>
        <w:pStyle w:val="CM2"/>
        <w:spacing w:line="323" w:lineRule="atLeast"/>
        <w:jc w:val="center"/>
        <w:outlineLvl w:val="0"/>
        <w:rPr>
          <w:b/>
          <w:bCs/>
          <w:color w:val="000000"/>
          <w:sz w:val="27"/>
          <w:szCs w:val="27"/>
        </w:rPr>
      </w:pPr>
      <w:r>
        <w:rPr>
          <w:b/>
          <w:bCs/>
          <w:color w:val="000000"/>
          <w:sz w:val="27"/>
          <w:szCs w:val="27"/>
        </w:rPr>
        <w:t xml:space="preserve">INDEPENDENT CONTRACTOR </w:t>
      </w:r>
      <w:r>
        <w:rPr>
          <w:b/>
          <w:bCs/>
          <w:color w:val="000000"/>
          <w:sz w:val="26"/>
          <w:szCs w:val="26"/>
        </w:rPr>
        <w:t xml:space="preserve">vs. </w:t>
      </w:r>
      <w:r>
        <w:rPr>
          <w:b/>
          <w:bCs/>
          <w:color w:val="000000"/>
          <w:sz w:val="27"/>
          <w:szCs w:val="27"/>
        </w:rPr>
        <w:t xml:space="preserve">EMPLOYEE WORKSHEET </w:t>
      </w:r>
    </w:p>
    <w:p w:rsidR="00B4279D" w:rsidRPr="00B4279D" w:rsidRDefault="00B4279D" w:rsidP="00B4279D">
      <w:pPr>
        <w:pStyle w:val="Default"/>
      </w:pPr>
    </w:p>
    <w:p w:rsidR="00B4279D" w:rsidRPr="00B4279D" w:rsidRDefault="00B4279D" w:rsidP="00B4279D">
      <w:pPr>
        <w:pStyle w:val="CM2"/>
        <w:spacing w:line="273" w:lineRule="atLeast"/>
        <w:rPr>
          <w:color w:val="000000"/>
        </w:rPr>
      </w:pPr>
      <w:r w:rsidRPr="00B4279D">
        <w:rPr>
          <w:color w:val="000000"/>
        </w:rPr>
        <w:t xml:space="preserve">To determine whether an individual should be classified and paid as an employee (Special Consultant) or as an Independent Contractor, please answer the following questions and include this worksheet with the paperwork that you submit either to Faculty Affairs/Human Resources Programs or Procurement along with the appropriate forms. </w:t>
      </w:r>
    </w:p>
    <w:p w:rsidR="00B4279D" w:rsidRDefault="00B4279D" w:rsidP="00B4279D">
      <w:pPr>
        <w:pStyle w:val="Default"/>
      </w:pPr>
    </w:p>
    <w:tbl>
      <w:tblPr>
        <w:tblW w:w="0" w:type="auto"/>
        <w:tblLook w:val="04A0" w:firstRow="1" w:lastRow="0" w:firstColumn="1" w:lastColumn="0" w:noHBand="0" w:noVBand="1"/>
      </w:tblPr>
      <w:tblGrid>
        <w:gridCol w:w="2093"/>
        <w:gridCol w:w="6285"/>
      </w:tblGrid>
      <w:tr w:rsidR="00B4279D" w:rsidRPr="000A71B1" w:rsidTr="000A71B1">
        <w:trPr>
          <w:trHeight w:val="331"/>
        </w:trPr>
        <w:tc>
          <w:tcPr>
            <w:tcW w:w="2093" w:type="dxa"/>
          </w:tcPr>
          <w:p w:rsidR="00B4279D" w:rsidRPr="000A71B1" w:rsidRDefault="00B4279D" w:rsidP="00B4279D">
            <w:pPr>
              <w:pStyle w:val="Default"/>
            </w:pPr>
            <w:r w:rsidRPr="000A71B1">
              <w:t>Individual's Name</w:t>
            </w:r>
          </w:p>
        </w:tc>
        <w:tc>
          <w:tcPr>
            <w:tcW w:w="6285" w:type="dxa"/>
            <w:tcBorders>
              <w:bottom w:val="single" w:sz="4" w:space="0" w:color="auto"/>
            </w:tcBorders>
          </w:tcPr>
          <w:p w:rsidR="00B4279D" w:rsidRPr="000A71B1" w:rsidRDefault="00B4279D" w:rsidP="00B4279D">
            <w:pPr>
              <w:pStyle w:val="Default"/>
            </w:pPr>
          </w:p>
        </w:tc>
      </w:tr>
    </w:tbl>
    <w:p w:rsidR="00B4279D" w:rsidRPr="00B4279D" w:rsidRDefault="00B4279D" w:rsidP="00B4279D">
      <w:pPr>
        <w:pStyle w:val="Default"/>
      </w:pPr>
    </w:p>
    <w:p w:rsidR="00B4279D" w:rsidRPr="00B4279D" w:rsidRDefault="00B4279D" w:rsidP="00B4279D">
      <w:pPr>
        <w:pStyle w:val="CM3"/>
        <w:spacing w:line="231" w:lineRule="atLeast"/>
        <w:rPr>
          <w:color w:val="000000"/>
        </w:rPr>
      </w:pPr>
      <w:r w:rsidRPr="00B4279D">
        <w:rPr>
          <w:color w:val="000000"/>
        </w:rPr>
        <w:t>l.</w:t>
      </w:r>
      <w:r w:rsidR="008450BE">
        <w:rPr>
          <w:color w:val="000000"/>
        </w:rPr>
        <w:t xml:space="preserve"> __</w:t>
      </w:r>
      <w:r>
        <w:rPr>
          <w:color w:val="000000"/>
        </w:rPr>
        <w:t xml:space="preserve">_ </w:t>
      </w:r>
      <w:r w:rsidRPr="00B4279D">
        <w:rPr>
          <w:color w:val="000000"/>
        </w:rPr>
        <w:t xml:space="preserve">Will the individual be required to comply with instructions about when, where and how to work? </w:t>
      </w:r>
    </w:p>
    <w:p w:rsidR="00B4279D" w:rsidRPr="00B4279D" w:rsidRDefault="00B4279D" w:rsidP="00B4279D">
      <w:pPr>
        <w:pStyle w:val="Default"/>
      </w:pPr>
    </w:p>
    <w:p w:rsidR="00B4279D" w:rsidRPr="00B4279D" w:rsidRDefault="00B4279D" w:rsidP="00B4279D">
      <w:pPr>
        <w:pStyle w:val="Default"/>
      </w:pPr>
      <w:r w:rsidRPr="00B4279D">
        <w:t xml:space="preserve">2. </w:t>
      </w:r>
      <w:r>
        <w:t>_</w:t>
      </w:r>
      <w:r w:rsidR="008450BE">
        <w:t>_</w:t>
      </w:r>
      <w:r>
        <w:t xml:space="preserve">_ </w:t>
      </w:r>
      <w:r w:rsidRPr="00B4279D">
        <w:t xml:space="preserve">Will the individual be given instructions/training regarding the particular method or manner by which the work is to be performed? </w:t>
      </w:r>
    </w:p>
    <w:p w:rsidR="00B4279D" w:rsidRPr="00B4279D" w:rsidRDefault="00B4279D" w:rsidP="00B4279D">
      <w:pPr>
        <w:pStyle w:val="Default"/>
      </w:pPr>
    </w:p>
    <w:p w:rsidR="00B4279D" w:rsidRPr="00B4279D" w:rsidRDefault="00B4279D" w:rsidP="00B4279D">
      <w:pPr>
        <w:pStyle w:val="Default"/>
      </w:pPr>
      <w:r w:rsidRPr="00B4279D">
        <w:t xml:space="preserve">3. </w:t>
      </w:r>
      <w:r w:rsidR="008450BE">
        <w:t>_</w:t>
      </w:r>
      <w:r>
        <w:t xml:space="preserve">__ </w:t>
      </w:r>
      <w:r w:rsidRPr="00B4279D">
        <w:t xml:space="preserve">Is the service provided by the individual a regular part of University business/work? </w:t>
      </w:r>
    </w:p>
    <w:p w:rsidR="00B4279D" w:rsidRPr="00B4279D" w:rsidRDefault="00B4279D" w:rsidP="00B4279D">
      <w:pPr>
        <w:pStyle w:val="Default"/>
      </w:pPr>
    </w:p>
    <w:p w:rsidR="00B4279D" w:rsidRPr="00B4279D" w:rsidRDefault="00B4279D" w:rsidP="00B4279D">
      <w:pPr>
        <w:pStyle w:val="Default"/>
      </w:pPr>
      <w:r w:rsidRPr="00B4279D">
        <w:t xml:space="preserve">4. </w:t>
      </w:r>
      <w:r>
        <w:t>_</w:t>
      </w:r>
      <w:r w:rsidR="008450BE">
        <w:t>_</w:t>
      </w:r>
      <w:r>
        <w:t xml:space="preserve">_ </w:t>
      </w:r>
      <w:r w:rsidRPr="00B4279D">
        <w:t xml:space="preserve">Is the individual required to perform the work himself/herself (as opposed to assigning the work or part of the work to an assistant)? </w:t>
      </w:r>
    </w:p>
    <w:p w:rsidR="00B4279D" w:rsidRPr="00B4279D" w:rsidRDefault="00B4279D" w:rsidP="00B4279D">
      <w:pPr>
        <w:pStyle w:val="Default"/>
      </w:pPr>
    </w:p>
    <w:p w:rsidR="00B4279D" w:rsidRPr="00B4279D" w:rsidRDefault="00B4279D" w:rsidP="00B4279D">
      <w:pPr>
        <w:pStyle w:val="Default"/>
      </w:pPr>
      <w:r w:rsidRPr="00B4279D">
        <w:t xml:space="preserve">5. </w:t>
      </w:r>
      <w:r>
        <w:t>_</w:t>
      </w:r>
      <w:r w:rsidR="008450BE">
        <w:t>__</w:t>
      </w:r>
      <w:r>
        <w:t xml:space="preserve"> </w:t>
      </w:r>
      <w:r w:rsidRPr="00B4279D">
        <w:t xml:space="preserve">Will the individual be hiring or supervising CSUCI employees? </w:t>
      </w:r>
    </w:p>
    <w:p w:rsidR="00B4279D" w:rsidRPr="00B4279D" w:rsidRDefault="00B4279D" w:rsidP="00B4279D">
      <w:pPr>
        <w:pStyle w:val="Default"/>
      </w:pPr>
    </w:p>
    <w:p w:rsidR="00B4279D" w:rsidRDefault="00B4279D" w:rsidP="00B4279D">
      <w:pPr>
        <w:pStyle w:val="Default"/>
      </w:pPr>
      <w:r w:rsidRPr="00B4279D">
        <w:t xml:space="preserve">6. </w:t>
      </w:r>
      <w:r>
        <w:t>_</w:t>
      </w:r>
      <w:r w:rsidR="008450BE">
        <w:t>_</w:t>
      </w:r>
      <w:r>
        <w:t xml:space="preserve">_ </w:t>
      </w:r>
      <w:r w:rsidRPr="00B4279D">
        <w:t xml:space="preserve">Will the individual and CSUCI have a continuing relationship? </w:t>
      </w:r>
    </w:p>
    <w:p w:rsidR="00B4279D" w:rsidRPr="00B4279D" w:rsidRDefault="00B4279D" w:rsidP="00B4279D">
      <w:pPr>
        <w:pStyle w:val="Default"/>
      </w:pPr>
    </w:p>
    <w:p w:rsidR="00B4279D" w:rsidRPr="00B4279D" w:rsidRDefault="00B4279D" w:rsidP="00B4279D">
      <w:pPr>
        <w:pStyle w:val="Default"/>
      </w:pPr>
      <w:r w:rsidRPr="00B4279D">
        <w:t xml:space="preserve">7. </w:t>
      </w:r>
      <w:r>
        <w:t>_</w:t>
      </w:r>
      <w:r w:rsidR="008450BE">
        <w:t>_</w:t>
      </w:r>
      <w:r>
        <w:t xml:space="preserve">_ </w:t>
      </w:r>
      <w:r w:rsidRPr="00B4279D">
        <w:t xml:space="preserve">Will the individual be able to hire and pay his/her assistant? </w:t>
      </w:r>
    </w:p>
    <w:p w:rsidR="00B4279D" w:rsidRPr="00B4279D" w:rsidRDefault="00B4279D" w:rsidP="00B4279D">
      <w:pPr>
        <w:pStyle w:val="Default"/>
      </w:pPr>
      <w:r>
        <w:t xml:space="preserve"> </w:t>
      </w:r>
    </w:p>
    <w:p w:rsidR="00B4279D" w:rsidRPr="00B4279D" w:rsidRDefault="00B4279D" w:rsidP="00B4279D">
      <w:pPr>
        <w:pStyle w:val="Default"/>
      </w:pPr>
      <w:r w:rsidRPr="00B4279D">
        <w:t xml:space="preserve">8. </w:t>
      </w:r>
      <w:r>
        <w:t>_</w:t>
      </w:r>
      <w:r w:rsidR="008450BE">
        <w:t>_</w:t>
      </w:r>
      <w:r>
        <w:t xml:space="preserve">_ </w:t>
      </w:r>
      <w:r w:rsidRPr="00B4279D">
        <w:t xml:space="preserve">Does the individual offer similar service to others as part of his/her own business? </w:t>
      </w:r>
    </w:p>
    <w:p w:rsidR="00B4279D" w:rsidRPr="00B4279D" w:rsidRDefault="00B4279D" w:rsidP="00B4279D">
      <w:pPr>
        <w:pStyle w:val="Default"/>
      </w:pPr>
    </w:p>
    <w:p w:rsidR="00B4279D" w:rsidRPr="00B4279D" w:rsidRDefault="00B4279D" w:rsidP="00B4279D">
      <w:pPr>
        <w:pStyle w:val="Default"/>
      </w:pPr>
      <w:r w:rsidRPr="00B4279D">
        <w:t xml:space="preserve">9. </w:t>
      </w:r>
      <w:r w:rsidR="008450BE">
        <w:t>__</w:t>
      </w:r>
      <w:r w:rsidR="00D917B7">
        <w:t>_</w:t>
      </w:r>
      <w:r>
        <w:t xml:space="preserve"> </w:t>
      </w:r>
      <w:r w:rsidRPr="00B4279D">
        <w:t xml:space="preserve">Will the individual be allowed to work concurrently for other employers while working for CSUCI? </w:t>
      </w:r>
    </w:p>
    <w:p w:rsidR="00B4279D" w:rsidRPr="00B4279D" w:rsidRDefault="00B4279D" w:rsidP="00B4279D">
      <w:pPr>
        <w:pStyle w:val="Default"/>
      </w:pPr>
    </w:p>
    <w:p w:rsidR="00B4279D" w:rsidRPr="00B4279D" w:rsidRDefault="00B4279D" w:rsidP="00B4279D">
      <w:pPr>
        <w:pStyle w:val="Default"/>
      </w:pPr>
      <w:r w:rsidRPr="00B4279D">
        <w:t>10.</w:t>
      </w:r>
      <w:r>
        <w:t>_</w:t>
      </w:r>
      <w:r w:rsidR="008450BE">
        <w:t>_</w:t>
      </w:r>
      <w:r>
        <w:t xml:space="preserve">_ </w:t>
      </w:r>
      <w:r w:rsidRPr="00B4279D">
        <w:t xml:space="preserve">Will the individual be able to set his/her own hours and priorities? </w:t>
      </w:r>
    </w:p>
    <w:p w:rsidR="00B4279D" w:rsidRPr="00B4279D" w:rsidRDefault="00B4279D" w:rsidP="00B4279D">
      <w:pPr>
        <w:pStyle w:val="Default"/>
      </w:pPr>
    </w:p>
    <w:p w:rsidR="00B4279D" w:rsidRPr="00B4279D" w:rsidRDefault="00B4279D" w:rsidP="00B4279D">
      <w:pPr>
        <w:pStyle w:val="Default"/>
      </w:pPr>
      <w:r>
        <w:t>11.</w:t>
      </w:r>
      <w:r w:rsidRPr="00B4279D">
        <w:t xml:space="preserve"> </w:t>
      </w:r>
      <w:r>
        <w:t>_</w:t>
      </w:r>
      <w:r w:rsidR="008450BE">
        <w:t>_</w:t>
      </w:r>
      <w:r>
        <w:t xml:space="preserve">_ </w:t>
      </w:r>
      <w:r w:rsidRPr="00B4279D">
        <w:t xml:space="preserve">Will the individual be hired and paid to complete one specific job/project? </w:t>
      </w:r>
    </w:p>
    <w:p w:rsidR="00B4279D" w:rsidRPr="00B4279D" w:rsidRDefault="00B4279D" w:rsidP="00B4279D">
      <w:pPr>
        <w:pStyle w:val="Default"/>
      </w:pPr>
    </w:p>
    <w:p w:rsidR="00B4279D" w:rsidRPr="00B4279D" w:rsidRDefault="00B4279D" w:rsidP="00B4279D">
      <w:pPr>
        <w:pStyle w:val="CM2"/>
        <w:spacing w:line="231" w:lineRule="atLeast"/>
        <w:rPr>
          <w:color w:val="000000"/>
        </w:rPr>
      </w:pPr>
      <w:r w:rsidRPr="00B4279D">
        <w:rPr>
          <w:color w:val="000000"/>
        </w:rPr>
        <w:t>12</w:t>
      </w:r>
      <w:r>
        <w:rPr>
          <w:color w:val="000000"/>
        </w:rPr>
        <w:t>.</w:t>
      </w:r>
      <w:r w:rsidRPr="00B4279D">
        <w:rPr>
          <w:color w:val="000000"/>
        </w:rPr>
        <w:t xml:space="preserve"> </w:t>
      </w:r>
      <w:r>
        <w:rPr>
          <w:color w:val="000000"/>
        </w:rPr>
        <w:t>_</w:t>
      </w:r>
      <w:r w:rsidR="008450BE">
        <w:rPr>
          <w:color w:val="000000"/>
        </w:rPr>
        <w:t>_</w:t>
      </w:r>
      <w:bookmarkStart w:id="0" w:name="_GoBack"/>
      <w:bookmarkEnd w:id="0"/>
      <w:r>
        <w:rPr>
          <w:color w:val="000000"/>
        </w:rPr>
        <w:t xml:space="preserve">_ </w:t>
      </w:r>
      <w:r w:rsidRPr="00B4279D">
        <w:rPr>
          <w:color w:val="000000"/>
        </w:rPr>
        <w:t xml:space="preserve">Will the individuals provide his/her own tools? </w:t>
      </w:r>
      <w:r w:rsidR="00D917B7">
        <w:rPr>
          <w:color w:val="000000"/>
        </w:rPr>
        <w:t xml:space="preserve">(consultant will provide own </w:t>
      </w:r>
      <w:r w:rsidR="008450BE">
        <w:rPr>
          <w:color w:val="000000"/>
        </w:rPr>
        <w:t>tools such as laptop, email, veh</w:t>
      </w:r>
      <w:r w:rsidR="00D917B7">
        <w:rPr>
          <w:color w:val="000000"/>
        </w:rPr>
        <w:t>icle, cell phone, office supplies, etc. to carry out the work)</w:t>
      </w:r>
    </w:p>
    <w:p w:rsidR="00B4279D" w:rsidRPr="00B4279D" w:rsidRDefault="00B4279D" w:rsidP="00B4279D">
      <w:pPr>
        <w:pStyle w:val="Default"/>
      </w:pPr>
    </w:p>
    <w:p w:rsidR="00B4279D" w:rsidRPr="00B4279D" w:rsidRDefault="00B4279D" w:rsidP="00B4279D">
      <w:pPr>
        <w:pStyle w:val="CM2"/>
        <w:spacing w:line="278" w:lineRule="atLeast"/>
        <w:rPr>
          <w:color w:val="000000"/>
        </w:rPr>
      </w:pPr>
      <w:r w:rsidRPr="00B4279D">
        <w:rPr>
          <w:color w:val="000000"/>
        </w:rPr>
        <w:t>If the majority of the answers to questions #1-</w:t>
      </w:r>
      <w:r w:rsidRPr="00B4279D">
        <w:rPr>
          <w:bCs/>
          <w:color w:val="000000"/>
        </w:rPr>
        <w:t xml:space="preserve">6 are </w:t>
      </w:r>
      <w:r w:rsidRPr="00B4279D">
        <w:rPr>
          <w:color w:val="000000"/>
        </w:rPr>
        <w:t xml:space="preserve">yes and the majority of the answers of questions #7 -12 are no, the individual should be hired as an </w:t>
      </w:r>
      <w:r w:rsidRPr="00B4279D">
        <w:rPr>
          <w:bCs/>
          <w:color w:val="000000"/>
        </w:rPr>
        <w:t xml:space="preserve">employee </w:t>
      </w:r>
      <w:r w:rsidRPr="00B4279D">
        <w:rPr>
          <w:color w:val="000000"/>
        </w:rPr>
        <w:t xml:space="preserve">(either in an appropriate CSU classification or as a Special Consultant) and paid through the payroll system. </w:t>
      </w:r>
    </w:p>
    <w:p w:rsidR="00B4279D" w:rsidRPr="00B4279D" w:rsidRDefault="00B4279D" w:rsidP="00B4279D">
      <w:pPr>
        <w:pStyle w:val="Default"/>
      </w:pPr>
    </w:p>
    <w:p w:rsidR="00B4279D" w:rsidRDefault="00B4279D" w:rsidP="00B4279D">
      <w:pPr>
        <w:pStyle w:val="CM2"/>
        <w:spacing w:line="280" w:lineRule="atLeast"/>
        <w:rPr>
          <w:color w:val="000000"/>
        </w:rPr>
      </w:pPr>
      <w:r w:rsidRPr="00B4279D">
        <w:rPr>
          <w:color w:val="000000"/>
        </w:rPr>
        <w:t xml:space="preserve">If the majority of the answers to questions #1 -6 are no and the majority of the answers to questions #7 -12 are yes, the individual can be hired as an Independent Contractor </w:t>
      </w:r>
      <w:r>
        <w:rPr>
          <w:color w:val="000000"/>
        </w:rPr>
        <w:t>through the purchasing process.</w:t>
      </w:r>
    </w:p>
    <w:p w:rsidR="00B4279D" w:rsidRDefault="00B4279D" w:rsidP="00B4279D">
      <w:pPr>
        <w:pStyle w:val="Default"/>
      </w:pPr>
    </w:p>
    <w:p w:rsidR="000A71B1" w:rsidRPr="00B4279D" w:rsidRDefault="000A71B1" w:rsidP="00B4279D">
      <w:pPr>
        <w:pStyle w:val="Default"/>
      </w:pPr>
    </w:p>
    <w:tbl>
      <w:tblPr>
        <w:tblW w:w="0" w:type="auto"/>
        <w:tblLook w:val="04A0" w:firstRow="1" w:lastRow="0" w:firstColumn="1" w:lastColumn="0" w:noHBand="0" w:noVBand="1"/>
      </w:tblPr>
      <w:tblGrid>
        <w:gridCol w:w="6109"/>
        <w:gridCol w:w="1143"/>
        <w:gridCol w:w="3548"/>
      </w:tblGrid>
      <w:tr w:rsidR="00B4279D" w:rsidRPr="000A71B1" w:rsidTr="000A71B1">
        <w:tc>
          <w:tcPr>
            <w:tcW w:w="6228" w:type="dxa"/>
          </w:tcPr>
          <w:p w:rsidR="00B4279D" w:rsidRPr="000A71B1" w:rsidRDefault="00B4279D" w:rsidP="000A71B1">
            <w:pPr>
              <w:spacing w:after="0" w:line="240" w:lineRule="auto"/>
              <w:rPr>
                <w:rFonts w:ascii="Times New Roman" w:hAnsi="Times New Roman"/>
                <w:sz w:val="24"/>
                <w:szCs w:val="24"/>
              </w:rPr>
            </w:pPr>
            <w:r w:rsidRPr="000A71B1">
              <w:rPr>
                <w:rFonts w:ascii="Times New Roman" w:hAnsi="Times New Roman"/>
                <w:sz w:val="24"/>
                <w:szCs w:val="24"/>
              </w:rPr>
              <w:t>Appropriate Administrator Signature</w:t>
            </w:r>
            <w:r w:rsidR="000A71B1" w:rsidRPr="000A71B1">
              <w:rPr>
                <w:rFonts w:ascii="Times New Roman" w:hAnsi="Times New Roman"/>
                <w:sz w:val="24"/>
                <w:szCs w:val="24"/>
              </w:rPr>
              <w:t>:</w:t>
            </w:r>
          </w:p>
        </w:tc>
        <w:tc>
          <w:tcPr>
            <w:tcW w:w="1167" w:type="dxa"/>
          </w:tcPr>
          <w:p w:rsidR="00B4279D" w:rsidRPr="000A71B1" w:rsidRDefault="00B4279D" w:rsidP="000A71B1">
            <w:pPr>
              <w:spacing w:after="0" w:line="240" w:lineRule="auto"/>
              <w:rPr>
                <w:rFonts w:ascii="Times New Roman" w:hAnsi="Times New Roman"/>
                <w:sz w:val="24"/>
                <w:szCs w:val="24"/>
              </w:rPr>
            </w:pPr>
          </w:p>
        </w:tc>
        <w:tc>
          <w:tcPr>
            <w:tcW w:w="3621" w:type="dxa"/>
          </w:tcPr>
          <w:p w:rsidR="00B4279D" w:rsidRPr="000A71B1" w:rsidRDefault="00B4279D" w:rsidP="000A71B1">
            <w:pPr>
              <w:spacing w:after="0" w:line="240" w:lineRule="auto"/>
              <w:rPr>
                <w:rFonts w:ascii="Times New Roman" w:hAnsi="Times New Roman"/>
                <w:sz w:val="24"/>
                <w:szCs w:val="24"/>
              </w:rPr>
            </w:pPr>
            <w:r w:rsidRPr="000A71B1">
              <w:rPr>
                <w:rFonts w:ascii="Times New Roman" w:hAnsi="Times New Roman"/>
                <w:sz w:val="24"/>
                <w:szCs w:val="24"/>
              </w:rPr>
              <w:t>Date</w:t>
            </w:r>
            <w:r w:rsidR="000A71B1" w:rsidRPr="000A71B1">
              <w:rPr>
                <w:rFonts w:ascii="Times New Roman" w:hAnsi="Times New Roman"/>
                <w:sz w:val="24"/>
                <w:szCs w:val="24"/>
              </w:rPr>
              <w:t>:</w:t>
            </w:r>
          </w:p>
        </w:tc>
      </w:tr>
      <w:tr w:rsidR="00B4279D" w:rsidRPr="000A71B1" w:rsidTr="000A71B1">
        <w:tc>
          <w:tcPr>
            <w:tcW w:w="6228" w:type="dxa"/>
            <w:tcBorders>
              <w:bottom w:val="single" w:sz="4" w:space="0" w:color="auto"/>
            </w:tcBorders>
          </w:tcPr>
          <w:p w:rsidR="00B4279D" w:rsidRPr="000A71B1" w:rsidRDefault="00B4279D" w:rsidP="000A71B1">
            <w:pPr>
              <w:spacing w:after="0" w:line="240" w:lineRule="auto"/>
              <w:rPr>
                <w:rFonts w:ascii="Times New Roman" w:hAnsi="Times New Roman"/>
                <w:sz w:val="24"/>
                <w:szCs w:val="24"/>
              </w:rPr>
            </w:pPr>
          </w:p>
          <w:p w:rsidR="000A71B1" w:rsidRPr="000A71B1" w:rsidRDefault="000A71B1" w:rsidP="000A71B1">
            <w:pPr>
              <w:spacing w:after="0" w:line="240" w:lineRule="auto"/>
              <w:rPr>
                <w:rFonts w:ascii="Times New Roman" w:hAnsi="Times New Roman"/>
                <w:sz w:val="24"/>
                <w:szCs w:val="24"/>
              </w:rPr>
            </w:pPr>
          </w:p>
        </w:tc>
        <w:tc>
          <w:tcPr>
            <w:tcW w:w="1167" w:type="dxa"/>
          </w:tcPr>
          <w:p w:rsidR="00B4279D" w:rsidRPr="000A71B1" w:rsidRDefault="00B4279D" w:rsidP="000A71B1">
            <w:pPr>
              <w:spacing w:after="0" w:line="240" w:lineRule="auto"/>
              <w:rPr>
                <w:rFonts w:ascii="Times New Roman" w:hAnsi="Times New Roman"/>
                <w:sz w:val="24"/>
                <w:szCs w:val="24"/>
              </w:rPr>
            </w:pPr>
          </w:p>
        </w:tc>
        <w:tc>
          <w:tcPr>
            <w:tcW w:w="3621" w:type="dxa"/>
            <w:tcBorders>
              <w:bottom w:val="single" w:sz="4" w:space="0" w:color="auto"/>
            </w:tcBorders>
          </w:tcPr>
          <w:p w:rsidR="00B4279D" w:rsidRPr="000A71B1" w:rsidRDefault="00B4279D" w:rsidP="000A71B1">
            <w:pPr>
              <w:spacing w:after="0" w:line="240" w:lineRule="auto"/>
              <w:rPr>
                <w:rFonts w:ascii="Times New Roman" w:hAnsi="Times New Roman"/>
                <w:sz w:val="24"/>
                <w:szCs w:val="24"/>
              </w:rPr>
            </w:pPr>
          </w:p>
        </w:tc>
      </w:tr>
    </w:tbl>
    <w:p w:rsidR="003B12BE" w:rsidRPr="00B4279D" w:rsidRDefault="003B12BE" w:rsidP="00B4279D">
      <w:pPr>
        <w:rPr>
          <w:rFonts w:ascii="Times New Roman" w:hAnsi="Times New Roman"/>
          <w:sz w:val="24"/>
          <w:szCs w:val="24"/>
        </w:rPr>
      </w:pPr>
    </w:p>
    <w:sectPr w:rsidR="003B12BE" w:rsidRPr="00B4279D" w:rsidSect="00B427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9D"/>
    <w:rsid w:val="000A71B1"/>
    <w:rsid w:val="001F2537"/>
    <w:rsid w:val="00350265"/>
    <w:rsid w:val="003B12BE"/>
    <w:rsid w:val="00652B33"/>
    <w:rsid w:val="008450BE"/>
    <w:rsid w:val="00B4279D"/>
    <w:rsid w:val="00D917B7"/>
    <w:rsid w:val="00FD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9F6F"/>
  <w15:chartTrackingRefBased/>
  <w15:docId w15:val="{87AAB7BF-EE4E-4AB7-9B72-A3B9D1E4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2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79D"/>
    <w:pPr>
      <w:autoSpaceDE w:val="0"/>
      <w:autoSpaceDN w:val="0"/>
      <w:adjustRightInd w:val="0"/>
    </w:pPr>
    <w:rPr>
      <w:rFonts w:ascii="Times New Roman" w:hAnsi="Times New Roman"/>
      <w:color w:val="000000"/>
      <w:sz w:val="24"/>
      <w:szCs w:val="24"/>
    </w:rPr>
  </w:style>
  <w:style w:type="paragraph" w:customStyle="1" w:styleId="CM2">
    <w:name w:val="CM2"/>
    <w:basedOn w:val="Default"/>
    <w:next w:val="Default"/>
    <w:uiPriority w:val="99"/>
    <w:rsid w:val="00B4279D"/>
    <w:rPr>
      <w:color w:val="auto"/>
    </w:rPr>
  </w:style>
  <w:style w:type="paragraph" w:customStyle="1" w:styleId="CM3">
    <w:name w:val="CM3"/>
    <w:basedOn w:val="Default"/>
    <w:next w:val="Default"/>
    <w:uiPriority w:val="99"/>
    <w:rsid w:val="00B4279D"/>
    <w:rPr>
      <w:color w:val="auto"/>
    </w:rPr>
  </w:style>
  <w:style w:type="table" w:styleId="TableGrid">
    <w:name w:val="Table Grid"/>
    <w:basedOn w:val="TableNormal"/>
    <w:uiPriority w:val="59"/>
    <w:rsid w:val="00B427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semiHidden/>
    <w:rsid w:val="001F2537"/>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350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1DE21EA1B0344B5C3F17AB5DD00F7" ma:contentTypeVersion="8" ma:contentTypeDescription="Create a new document." ma:contentTypeScope="" ma:versionID="ede5ec925966e21a989d2e8800264b24">
  <xsd:schema xmlns:xsd="http://www.w3.org/2001/XMLSchema" xmlns:xs="http://www.w3.org/2001/XMLSchema" xmlns:p="http://schemas.microsoft.com/office/2006/metadata/properties" xmlns:ns2="392d4455-1315-4543-a183-58ebd65d8cdd" xmlns:ns3="9d9373ec-aa2f-4082-8a22-d35a160844b3" targetNamespace="http://schemas.microsoft.com/office/2006/metadata/properties" ma:root="true" ma:fieldsID="296b18095f81618b3a6cac0fc00ed47c" ns2:_="" ns3:_="">
    <xsd:import namespace="392d4455-1315-4543-a183-58ebd65d8cdd"/>
    <xsd:import namespace="9d9373ec-aa2f-4082-8a22-d35a16084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d4455-1315-4543-a183-58ebd65d8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0fd24c-52b5-435f-82bf-f0c05769f3b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373ec-aa2f-4082-8a22-d35a16084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2efc82-e70e-4984-9343-40efe0db92b6}" ma:internalName="TaxCatchAll" ma:showField="CatchAllData" ma:web="9d9373ec-aa2f-4082-8a22-d35a16084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2d4455-1315-4543-a183-58ebd65d8cdd">
      <Terms xmlns="http://schemas.microsoft.com/office/infopath/2007/PartnerControls"/>
    </lcf76f155ced4ddcb4097134ff3c332f>
    <TaxCatchAll xmlns="9d9373ec-aa2f-4082-8a22-d35a160844b3" xsi:nil="true"/>
  </documentManagement>
</p:properties>
</file>

<file path=customXml/itemProps1.xml><?xml version="1.0" encoding="utf-8"?>
<ds:datastoreItem xmlns:ds="http://schemas.openxmlformats.org/officeDocument/2006/customXml" ds:itemID="{BE761EB8-DF80-4A92-B240-EA92CA528028}"/>
</file>

<file path=customXml/itemProps2.xml><?xml version="1.0" encoding="utf-8"?>
<ds:datastoreItem xmlns:ds="http://schemas.openxmlformats.org/officeDocument/2006/customXml" ds:itemID="{F5E9F513-820F-4424-B851-7B18D6880E8F}"/>
</file>

<file path=customXml/itemProps3.xml><?xml version="1.0" encoding="utf-8"?>
<ds:datastoreItem xmlns:ds="http://schemas.openxmlformats.org/officeDocument/2006/customXml" ds:itemID="{FFEE8A79-D261-4BEA-8186-C2C9B3D63378}"/>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Determination of Worker Status</vt:lpstr>
    </vt:vector>
  </TitlesOfParts>
  <Company>CSUCI</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Worker Status</dc:title>
  <dc:subject/>
  <dc:creator>Nathan Revard</dc:creator>
  <cp:keywords/>
  <dc:description/>
  <cp:lastModifiedBy>Doan, Nicole</cp:lastModifiedBy>
  <cp:revision>3</cp:revision>
  <cp:lastPrinted>2017-04-12T16:36:00Z</cp:lastPrinted>
  <dcterms:created xsi:type="dcterms:W3CDTF">2018-09-06T19:56:00Z</dcterms:created>
  <dcterms:modified xsi:type="dcterms:W3CDTF">2018-09-06T19:59:00Z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0x01010064C1DE21EA1B0344B5C3F17AB5DD00F7</vt:lpwstr>
  </property>
</Properties>
</file>